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C82F98" w:rsidRDefault="00762317" w:rsidP="00EF65F4">
      <w:pPr>
        <w:jc w:val="center"/>
        <w:rPr>
          <w:rFonts w:ascii="Arial" w:hAnsi="Arial" w:cs="Arial"/>
          <w:b/>
          <w:bCs/>
          <w:sz w:val="20"/>
          <w:szCs w:val="20"/>
        </w:rPr>
      </w:pPr>
      <w:r w:rsidRPr="00C82F98">
        <w:rPr>
          <w:rFonts w:ascii="Arial" w:hAnsi="Arial" w:cs="Arial"/>
          <w:b/>
          <w:bCs/>
          <w:sz w:val="20"/>
          <w:szCs w:val="20"/>
        </w:rPr>
        <w:t>PASIŪLYMO KAINOS SUDEDAMOSIOS DALYS PAGAL APVA NUSTATYTUS</w:t>
      </w:r>
      <w:r w:rsidR="009569FA" w:rsidRPr="00C82F98">
        <w:rPr>
          <w:rFonts w:ascii="Arial" w:hAnsi="Arial" w:cs="Arial"/>
          <w:b/>
          <w:bCs/>
          <w:sz w:val="20"/>
          <w:szCs w:val="20"/>
        </w:rPr>
        <w:t xml:space="preserve"> DARBŲ APRAŠ</w:t>
      </w:r>
      <w:r w:rsidR="006F46AE" w:rsidRPr="00C82F98">
        <w:rPr>
          <w:rFonts w:ascii="Arial" w:hAnsi="Arial" w:cs="Arial"/>
          <w:b/>
          <w:bCs/>
          <w:sz w:val="20"/>
          <w:szCs w:val="20"/>
        </w:rPr>
        <w:t>US</w:t>
      </w:r>
    </w:p>
    <w:p w14:paraId="13398AC1" w14:textId="5EF1DFCD" w:rsidR="00623513" w:rsidRPr="00C82F98" w:rsidRDefault="00AD5D31" w:rsidP="00623513">
      <w:pPr>
        <w:jc w:val="right"/>
        <w:rPr>
          <w:rFonts w:ascii="Arial" w:hAnsi="Arial" w:cs="Arial"/>
          <w:sz w:val="20"/>
          <w:szCs w:val="20"/>
        </w:rPr>
      </w:pPr>
      <w:r w:rsidRPr="00C82F98">
        <w:rPr>
          <w:rFonts w:ascii="Arial" w:hAnsi="Arial" w:cs="Arial"/>
          <w:sz w:val="20"/>
          <w:szCs w:val="20"/>
        </w:rPr>
        <w:t xml:space="preserve">        </w:t>
      </w:r>
      <w:r w:rsidR="00623513" w:rsidRPr="00C82F98">
        <w:rPr>
          <w:rFonts w:ascii="Arial" w:hAnsi="Arial" w:cs="Arial"/>
          <w:sz w:val="20"/>
          <w:szCs w:val="20"/>
        </w:rPr>
        <w:t>1 lentelė</w:t>
      </w:r>
      <w:r w:rsidR="00597292" w:rsidRPr="00C82F98">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C82F98" w14:paraId="51C98AB9" w14:textId="283F3CCE" w:rsidTr="00E4185F">
        <w:trPr>
          <w:trHeight w:val="495"/>
        </w:trPr>
        <w:tc>
          <w:tcPr>
            <w:tcW w:w="14029" w:type="dxa"/>
            <w:gridSpan w:val="8"/>
            <w:shd w:val="clear" w:color="auto" w:fill="E8E8E8" w:themeFill="background2"/>
            <w:noWrap/>
            <w:hideMark/>
          </w:tcPr>
          <w:p w14:paraId="6DA9524B" w14:textId="13C6F23F" w:rsidR="00623513" w:rsidRPr="00C82F98" w:rsidRDefault="00623513" w:rsidP="00623513">
            <w:pPr>
              <w:jc w:val="center"/>
              <w:rPr>
                <w:rFonts w:ascii="Arial" w:hAnsi="Arial" w:cs="Arial"/>
                <w:b/>
                <w:bCs/>
                <w:sz w:val="20"/>
                <w:szCs w:val="20"/>
              </w:rPr>
            </w:pPr>
            <w:r w:rsidRPr="00C82F98">
              <w:rPr>
                <w:rFonts w:ascii="Arial" w:hAnsi="Arial" w:cs="Arial"/>
                <w:b/>
                <w:bCs/>
                <w:sz w:val="20"/>
                <w:szCs w:val="20"/>
              </w:rPr>
              <w:t>Bendrieji ir specialieji rangos darbai be projektavimo paslaugų</w:t>
            </w:r>
          </w:p>
          <w:p w14:paraId="38C224EE" w14:textId="52481D0C" w:rsidR="00623513" w:rsidRPr="00C82F98" w:rsidRDefault="00623513" w:rsidP="00623513">
            <w:pPr>
              <w:jc w:val="center"/>
              <w:rPr>
                <w:rFonts w:ascii="Arial" w:hAnsi="Arial" w:cs="Arial"/>
                <w:b/>
                <w:bCs/>
                <w:sz w:val="20"/>
                <w:szCs w:val="20"/>
              </w:rPr>
            </w:pPr>
          </w:p>
          <w:p w14:paraId="1D0C8534" w14:textId="338F3E1C" w:rsidR="00623513" w:rsidRPr="00C82F98" w:rsidRDefault="00623513" w:rsidP="00623513">
            <w:pPr>
              <w:jc w:val="center"/>
              <w:rPr>
                <w:rFonts w:ascii="Arial" w:hAnsi="Arial" w:cs="Arial"/>
                <w:b/>
                <w:bCs/>
                <w:sz w:val="20"/>
                <w:szCs w:val="20"/>
              </w:rPr>
            </w:pPr>
          </w:p>
        </w:tc>
      </w:tr>
      <w:tr w:rsidR="00623513" w:rsidRPr="00C82F98" w14:paraId="4E1FF080" w14:textId="045ED19E" w:rsidTr="00E4185F">
        <w:trPr>
          <w:trHeight w:val="1530"/>
        </w:trPr>
        <w:tc>
          <w:tcPr>
            <w:tcW w:w="1112" w:type="dxa"/>
            <w:shd w:val="clear" w:color="auto" w:fill="E8E8E8" w:themeFill="background2"/>
            <w:hideMark/>
          </w:tcPr>
          <w:p w14:paraId="3BDBB57F" w14:textId="77777777" w:rsidR="00623513" w:rsidRPr="00C82F98" w:rsidRDefault="00623513" w:rsidP="00623513">
            <w:pPr>
              <w:jc w:val="center"/>
              <w:rPr>
                <w:rFonts w:ascii="Arial" w:hAnsi="Arial" w:cs="Arial"/>
                <w:b/>
                <w:bCs/>
                <w:sz w:val="20"/>
                <w:szCs w:val="20"/>
              </w:rPr>
            </w:pPr>
            <w:r w:rsidRPr="00C82F98">
              <w:rPr>
                <w:rFonts w:ascii="Arial" w:hAnsi="Arial" w:cs="Arial"/>
                <w:b/>
                <w:bCs/>
                <w:sz w:val="20"/>
                <w:szCs w:val="20"/>
              </w:rPr>
              <w:t>Darbų  Nr.</w:t>
            </w:r>
          </w:p>
        </w:tc>
        <w:tc>
          <w:tcPr>
            <w:tcW w:w="2427" w:type="dxa"/>
            <w:shd w:val="clear" w:color="auto" w:fill="E8E8E8" w:themeFill="background2"/>
            <w:hideMark/>
          </w:tcPr>
          <w:p w14:paraId="76CE9E41" w14:textId="77777777" w:rsidR="00623513" w:rsidRPr="00C82F98" w:rsidRDefault="00623513" w:rsidP="00623513">
            <w:pPr>
              <w:jc w:val="center"/>
              <w:rPr>
                <w:rFonts w:ascii="Arial" w:hAnsi="Arial" w:cs="Arial"/>
                <w:b/>
                <w:bCs/>
                <w:sz w:val="20"/>
                <w:szCs w:val="20"/>
              </w:rPr>
            </w:pPr>
            <w:r w:rsidRPr="00C82F98">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C82F98" w:rsidRDefault="00623513" w:rsidP="00623513">
            <w:pPr>
              <w:jc w:val="center"/>
              <w:rPr>
                <w:rFonts w:ascii="Arial" w:hAnsi="Arial" w:cs="Arial"/>
                <w:b/>
                <w:bCs/>
                <w:sz w:val="20"/>
                <w:szCs w:val="20"/>
              </w:rPr>
            </w:pPr>
            <w:r w:rsidRPr="00C82F98">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C82F98" w:rsidRDefault="00623513" w:rsidP="00623513">
            <w:pPr>
              <w:jc w:val="center"/>
              <w:rPr>
                <w:rFonts w:ascii="Arial" w:hAnsi="Arial" w:cs="Arial"/>
                <w:b/>
                <w:bCs/>
                <w:sz w:val="20"/>
                <w:szCs w:val="20"/>
              </w:rPr>
            </w:pPr>
            <w:r w:rsidRPr="00C82F98">
              <w:rPr>
                <w:rFonts w:ascii="Arial" w:hAnsi="Arial" w:cs="Arial"/>
                <w:b/>
                <w:bCs/>
                <w:sz w:val="20"/>
                <w:szCs w:val="20"/>
              </w:rPr>
              <w:t xml:space="preserve">Mato </w:t>
            </w:r>
            <w:r w:rsidRPr="00C82F98">
              <w:rPr>
                <w:rFonts w:ascii="Arial" w:hAnsi="Arial" w:cs="Arial"/>
                <w:b/>
                <w:bCs/>
                <w:sz w:val="20"/>
                <w:szCs w:val="20"/>
              </w:rPr>
              <w:br/>
              <w:t>vnt.</w:t>
            </w:r>
          </w:p>
        </w:tc>
        <w:tc>
          <w:tcPr>
            <w:tcW w:w="1984" w:type="dxa"/>
            <w:shd w:val="clear" w:color="auto" w:fill="E8E8E8" w:themeFill="background2"/>
            <w:hideMark/>
          </w:tcPr>
          <w:p w14:paraId="53D2DDA7" w14:textId="46064A27" w:rsidR="00623513" w:rsidRPr="00C82F98" w:rsidRDefault="00AD2499" w:rsidP="00623513">
            <w:pPr>
              <w:jc w:val="center"/>
              <w:rPr>
                <w:rFonts w:ascii="Arial" w:hAnsi="Arial" w:cs="Arial"/>
                <w:b/>
                <w:bCs/>
                <w:sz w:val="20"/>
                <w:szCs w:val="20"/>
              </w:rPr>
            </w:pPr>
            <w:r w:rsidRPr="00C82F98">
              <w:rPr>
                <w:rFonts w:ascii="Arial" w:hAnsi="Arial" w:cs="Arial"/>
                <w:b/>
                <w:bCs/>
                <w:sz w:val="20"/>
                <w:szCs w:val="20"/>
              </w:rPr>
              <w:t xml:space="preserve">Maksimalus </w:t>
            </w:r>
            <w:r w:rsidR="007B7ED1" w:rsidRPr="00C82F98">
              <w:rPr>
                <w:rFonts w:ascii="Arial" w:hAnsi="Arial" w:cs="Arial"/>
                <w:b/>
                <w:bCs/>
                <w:sz w:val="20"/>
                <w:szCs w:val="20"/>
              </w:rPr>
              <w:t xml:space="preserve">darbų </w:t>
            </w:r>
            <w:r w:rsidRPr="00C82F98">
              <w:rPr>
                <w:rFonts w:ascii="Arial" w:hAnsi="Arial" w:cs="Arial"/>
                <w:b/>
                <w:bCs/>
                <w:sz w:val="20"/>
                <w:szCs w:val="20"/>
              </w:rPr>
              <w:t xml:space="preserve">įkainis </w:t>
            </w:r>
            <w:r w:rsidR="007A4D3A" w:rsidRPr="00C82F98">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C82F98" w:rsidRDefault="00623513" w:rsidP="00623513">
            <w:pPr>
              <w:jc w:val="center"/>
              <w:rPr>
                <w:rFonts w:ascii="Arial" w:hAnsi="Arial" w:cs="Arial"/>
                <w:b/>
                <w:bCs/>
                <w:sz w:val="20"/>
                <w:szCs w:val="20"/>
              </w:rPr>
            </w:pPr>
            <w:r w:rsidRPr="00C82F98">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C82F98" w:rsidRDefault="00A9414C" w:rsidP="00623513">
            <w:pPr>
              <w:jc w:val="center"/>
              <w:rPr>
                <w:rFonts w:ascii="Arial" w:hAnsi="Arial" w:cs="Arial"/>
                <w:b/>
                <w:bCs/>
                <w:sz w:val="20"/>
                <w:szCs w:val="20"/>
              </w:rPr>
            </w:pPr>
            <w:r w:rsidRPr="00C82F98">
              <w:rPr>
                <w:rFonts w:ascii="Arial" w:hAnsi="Arial" w:cs="Arial"/>
                <w:b/>
                <w:bCs/>
                <w:sz w:val="20"/>
                <w:szCs w:val="20"/>
              </w:rPr>
              <w:t xml:space="preserve">Siūlomas </w:t>
            </w:r>
            <w:r w:rsidR="007B7ED1" w:rsidRPr="00C82F98">
              <w:rPr>
                <w:rFonts w:ascii="Arial" w:hAnsi="Arial" w:cs="Arial"/>
                <w:b/>
                <w:bCs/>
                <w:sz w:val="20"/>
                <w:szCs w:val="20"/>
              </w:rPr>
              <w:t xml:space="preserve">darbų </w:t>
            </w:r>
            <w:r w:rsidRPr="00C82F98">
              <w:rPr>
                <w:rFonts w:ascii="Arial" w:hAnsi="Arial" w:cs="Arial"/>
                <w:b/>
                <w:bCs/>
                <w:sz w:val="20"/>
                <w:szCs w:val="20"/>
              </w:rPr>
              <w:t>įkainis už</w:t>
            </w:r>
            <w:r w:rsidR="000C558F" w:rsidRPr="00C82F98">
              <w:rPr>
                <w:rFonts w:ascii="Arial" w:hAnsi="Arial" w:cs="Arial"/>
                <w:b/>
                <w:bCs/>
                <w:sz w:val="20"/>
                <w:szCs w:val="20"/>
              </w:rPr>
              <w:t xml:space="preserve"> 1 (vieną)</w:t>
            </w:r>
            <w:r w:rsidRPr="00C82F98">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C82F98" w:rsidRDefault="00623513" w:rsidP="00623513">
            <w:pPr>
              <w:jc w:val="center"/>
              <w:rPr>
                <w:rFonts w:ascii="Arial" w:hAnsi="Arial" w:cs="Arial"/>
                <w:b/>
                <w:bCs/>
                <w:sz w:val="20"/>
                <w:szCs w:val="20"/>
              </w:rPr>
            </w:pPr>
            <w:r w:rsidRPr="00C82F98">
              <w:rPr>
                <w:rFonts w:ascii="Arial" w:hAnsi="Arial" w:cs="Arial"/>
                <w:b/>
                <w:bCs/>
                <w:sz w:val="20"/>
                <w:szCs w:val="20"/>
              </w:rPr>
              <w:t>Viso Eur be PVM</w:t>
            </w:r>
          </w:p>
          <w:p w14:paraId="58B7486A" w14:textId="77777777" w:rsidR="00A9414C" w:rsidRPr="00C82F98" w:rsidRDefault="00A9414C" w:rsidP="00623513">
            <w:pPr>
              <w:jc w:val="center"/>
              <w:rPr>
                <w:rFonts w:ascii="Arial" w:hAnsi="Arial" w:cs="Arial"/>
                <w:b/>
                <w:bCs/>
                <w:sz w:val="20"/>
                <w:szCs w:val="20"/>
              </w:rPr>
            </w:pPr>
          </w:p>
          <w:p w14:paraId="0EB92813" w14:textId="77777777" w:rsidR="00D577CF" w:rsidRPr="00C82F98" w:rsidRDefault="00D577CF" w:rsidP="00623513">
            <w:pPr>
              <w:jc w:val="center"/>
              <w:rPr>
                <w:rFonts w:ascii="Arial" w:hAnsi="Arial" w:cs="Arial"/>
                <w:b/>
                <w:bCs/>
                <w:color w:val="0070C0"/>
                <w:sz w:val="20"/>
                <w:szCs w:val="20"/>
              </w:rPr>
            </w:pPr>
          </w:p>
          <w:p w14:paraId="58BF3B6B" w14:textId="77777777" w:rsidR="00D577CF" w:rsidRPr="00C82F98" w:rsidRDefault="00D577CF" w:rsidP="00623513">
            <w:pPr>
              <w:jc w:val="center"/>
              <w:rPr>
                <w:rFonts w:ascii="Arial" w:hAnsi="Arial" w:cs="Arial"/>
                <w:b/>
                <w:bCs/>
                <w:color w:val="0070C0"/>
                <w:sz w:val="20"/>
                <w:szCs w:val="20"/>
              </w:rPr>
            </w:pPr>
          </w:p>
          <w:p w14:paraId="449C56F1" w14:textId="3DE6E625" w:rsidR="00A9414C" w:rsidRPr="00C82F98" w:rsidRDefault="00597292" w:rsidP="00623513">
            <w:pPr>
              <w:jc w:val="center"/>
              <w:rPr>
                <w:rFonts w:ascii="Arial" w:hAnsi="Arial" w:cs="Arial"/>
                <w:b/>
                <w:bCs/>
                <w:sz w:val="20"/>
                <w:szCs w:val="20"/>
              </w:rPr>
            </w:pPr>
            <w:r w:rsidRPr="00C82F98">
              <w:rPr>
                <w:rFonts w:ascii="Arial" w:hAnsi="Arial" w:cs="Arial"/>
                <w:b/>
                <w:bCs/>
                <w:color w:val="0070C0"/>
                <w:sz w:val="20"/>
                <w:szCs w:val="20"/>
              </w:rPr>
              <w:t xml:space="preserve">8 </w:t>
            </w:r>
            <w:proofErr w:type="spellStart"/>
            <w:r w:rsidRPr="00C82F98">
              <w:rPr>
                <w:rFonts w:ascii="Arial" w:hAnsi="Arial" w:cs="Arial"/>
                <w:b/>
                <w:bCs/>
                <w:color w:val="0070C0"/>
                <w:sz w:val="20"/>
                <w:szCs w:val="20"/>
              </w:rPr>
              <w:t>stulp</w:t>
            </w:r>
            <w:proofErr w:type="spellEnd"/>
            <w:r w:rsidRPr="00C82F98">
              <w:rPr>
                <w:rFonts w:ascii="Arial" w:hAnsi="Arial" w:cs="Arial"/>
                <w:b/>
                <w:bCs/>
                <w:color w:val="0070C0"/>
                <w:sz w:val="20"/>
                <w:szCs w:val="20"/>
              </w:rPr>
              <w:t xml:space="preserve">. = </w:t>
            </w:r>
            <w:r w:rsidR="00A9414C" w:rsidRPr="00C82F98">
              <w:rPr>
                <w:rFonts w:ascii="Arial" w:hAnsi="Arial" w:cs="Arial"/>
                <w:b/>
                <w:bCs/>
                <w:color w:val="0070C0"/>
                <w:sz w:val="20"/>
                <w:szCs w:val="20"/>
              </w:rPr>
              <w:t xml:space="preserve">6 </w:t>
            </w:r>
            <w:proofErr w:type="spellStart"/>
            <w:r w:rsidR="00A9414C" w:rsidRPr="00C82F98">
              <w:rPr>
                <w:rFonts w:ascii="Arial" w:hAnsi="Arial" w:cs="Arial"/>
                <w:b/>
                <w:bCs/>
                <w:color w:val="0070C0"/>
                <w:sz w:val="20"/>
                <w:szCs w:val="20"/>
              </w:rPr>
              <w:t>stulp</w:t>
            </w:r>
            <w:proofErr w:type="spellEnd"/>
            <w:r w:rsidR="00A9414C" w:rsidRPr="00C82F98">
              <w:rPr>
                <w:rFonts w:ascii="Arial" w:hAnsi="Arial" w:cs="Arial"/>
                <w:b/>
                <w:bCs/>
                <w:color w:val="0070C0"/>
                <w:sz w:val="20"/>
                <w:szCs w:val="20"/>
              </w:rPr>
              <w:t xml:space="preserve">. x 7 </w:t>
            </w:r>
            <w:proofErr w:type="spellStart"/>
            <w:r w:rsidR="00A9414C" w:rsidRPr="00C82F98">
              <w:rPr>
                <w:rFonts w:ascii="Arial" w:hAnsi="Arial" w:cs="Arial"/>
                <w:b/>
                <w:bCs/>
                <w:color w:val="0070C0"/>
                <w:sz w:val="20"/>
                <w:szCs w:val="20"/>
              </w:rPr>
              <w:t>stulp</w:t>
            </w:r>
            <w:proofErr w:type="spellEnd"/>
            <w:r w:rsidR="00A9414C" w:rsidRPr="00C82F98">
              <w:rPr>
                <w:rFonts w:ascii="Arial" w:hAnsi="Arial" w:cs="Arial"/>
                <w:b/>
                <w:bCs/>
                <w:color w:val="0070C0"/>
                <w:sz w:val="20"/>
                <w:szCs w:val="20"/>
              </w:rPr>
              <w:t>.</w:t>
            </w:r>
          </w:p>
        </w:tc>
      </w:tr>
      <w:tr w:rsidR="00623513" w:rsidRPr="00C82F98" w14:paraId="7A08C337" w14:textId="3CC02C66" w:rsidTr="00E4185F">
        <w:trPr>
          <w:trHeight w:val="220"/>
        </w:trPr>
        <w:tc>
          <w:tcPr>
            <w:tcW w:w="1112" w:type="dxa"/>
            <w:shd w:val="clear" w:color="auto" w:fill="E8E8E8" w:themeFill="background2"/>
          </w:tcPr>
          <w:p w14:paraId="16241A73" w14:textId="212BD82F" w:rsidR="00623513" w:rsidRPr="00C82F98" w:rsidRDefault="00623513" w:rsidP="00623513">
            <w:pPr>
              <w:jc w:val="center"/>
              <w:rPr>
                <w:rFonts w:ascii="Arial" w:hAnsi="Arial" w:cs="Arial"/>
                <w:b/>
                <w:bCs/>
                <w:i/>
                <w:iCs/>
                <w:sz w:val="20"/>
                <w:szCs w:val="20"/>
              </w:rPr>
            </w:pPr>
            <w:r w:rsidRPr="00C82F98">
              <w:rPr>
                <w:rFonts w:ascii="Arial" w:hAnsi="Arial" w:cs="Arial"/>
                <w:b/>
                <w:bCs/>
                <w:i/>
                <w:iCs/>
                <w:sz w:val="20"/>
                <w:szCs w:val="20"/>
              </w:rPr>
              <w:t>1</w:t>
            </w:r>
          </w:p>
        </w:tc>
        <w:tc>
          <w:tcPr>
            <w:tcW w:w="2427" w:type="dxa"/>
            <w:shd w:val="clear" w:color="auto" w:fill="E8E8E8" w:themeFill="background2"/>
          </w:tcPr>
          <w:p w14:paraId="02175FFC" w14:textId="2A113BA6" w:rsidR="00623513" w:rsidRPr="00C82F98" w:rsidRDefault="00623513" w:rsidP="00623513">
            <w:pPr>
              <w:jc w:val="center"/>
              <w:rPr>
                <w:rFonts w:ascii="Arial" w:hAnsi="Arial" w:cs="Arial"/>
                <w:b/>
                <w:bCs/>
                <w:i/>
                <w:iCs/>
                <w:sz w:val="20"/>
                <w:szCs w:val="20"/>
              </w:rPr>
            </w:pPr>
            <w:r w:rsidRPr="00C82F98">
              <w:rPr>
                <w:rFonts w:ascii="Arial" w:hAnsi="Arial" w:cs="Arial"/>
                <w:b/>
                <w:bCs/>
                <w:i/>
                <w:iCs/>
                <w:sz w:val="20"/>
                <w:szCs w:val="20"/>
              </w:rPr>
              <w:t>2</w:t>
            </w:r>
          </w:p>
        </w:tc>
        <w:tc>
          <w:tcPr>
            <w:tcW w:w="2552" w:type="dxa"/>
            <w:shd w:val="clear" w:color="auto" w:fill="E8E8E8" w:themeFill="background2"/>
          </w:tcPr>
          <w:p w14:paraId="55C9EE7C" w14:textId="722A0819" w:rsidR="00623513" w:rsidRPr="00C82F98" w:rsidRDefault="00623513" w:rsidP="00623513">
            <w:pPr>
              <w:jc w:val="center"/>
              <w:rPr>
                <w:rFonts w:ascii="Arial" w:hAnsi="Arial" w:cs="Arial"/>
                <w:b/>
                <w:bCs/>
                <w:i/>
                <w:iCs/>
                <w:sz w:val="20"/>
                <w:szCs w:val="20"/>
              </w:rPr>
            </w:pPr>
            <w:r w:rsidRPr="00C82F98">
              <w:rPr>
                <w:rFonts w:ascii="Arial" w:hAnsi="Arial" w:cs="Arial"/>
                <w:b/>
                <w:bCs/>
                <w:i/>
                <w:iCs/>
                <w:sz w:val="20"/>
                <w:szCs w:val="20"/>
              </w:rPr>
              <w:t>3</w:t>
            </w:r>
          </w:p>
        </w:tc>
        <w:tc>
          <w:tcPr>
            <w:tcW w:w="1701" w:type="dxa"/>
            <w:shd w:val="clear" w:color="auto" w:fill="E8E8E8" w:themeFill="background2"/>
          </w:tcPr>
          <w:p w14:paraId="3ECEDDC5" w14:textId="51859B25" w:rsidR="00623513" w:rsidRPr="00C82F98" w:rsidRDefault="00623513" w:rsidP="00623513">
            <w:pPr>
              <w:jc w:val="center"/>
              <w:rPr>
                <w:rFonts w:ascii="Arial" w:hAnsi="Arial" w:cs="Arial"/>
                <w:b/>
                <w:bCs/>
                <w:i/>
                <w:iCs/>
                <w:sz w:val="20"/>
                <w:szCs w:val="20"/>
              </w:rPr>
            </w:pPr>
            <w:r w:rsidRPr="00C82F98">
              <w:rPr>
                <w:rFonts w:ascii="Arial" w:hAnsi="Arial" w:cs="Arial"/>
                <w:b/>
                <w:bCs/>
                <w:i/>
                <w:iCs/>
                <w:sz w:val="20"/>
                <w:szCs w:val="20"/>
              </w:rPr>
              <w:t>4</w:t>
            </w:r>
          </w:p>
        </w:tc>
        <w:tc>
          <w:tcPr>
            <w:tcW w:w="1984" w:type="dxa"/>
            <w:shd w:val="clear" w:color="auto" w:fill="E8E8E8" w:themeFill="background2"/>
          </w:tcPr>
          <w:p w14:paraId="211EAD6E" w14:textId="0D9DC238" w:rsidR="00623513" w:rsidRPr="00C82F98" w:rsidRDefault="00623513" w:rsidP="00623513">
            <w:pPr>
              <w:jc w:val="center"/>
              <w:rPr>
                <w:rFonts w:ascii="Arial" w:hAnsi="Arial" w:cs="Arial"/>
                <w:b/>
                <w:bCs/>
                <w:i/>
                <w:iCs/>
                <w:sz w:val="20"/>
                <w:szCs w:val="20"/>
              </w:rPr>
            </w:pPr>
            <w:r w:rsidRPr="00C82F98">
              <w:rPr>
                <w:rFonts w:ascii="Arial" w:hAnsi="Arial" w:cs="Arial"/>
                <w:b/>
                <w:bCs/>
                <w:i/>
                <w:iCs/>
                <w:sz w:val="20"/>
                <w:szCs w:val="20"/>
              </w:rPr>
              <w:t>5</w:t>
            </w:r>
          </w:p>
        </w:tc>
        <w:tc>
          <w:tcPr>
            <w:tcW w:w="1134" w:type="dxa"/>
            <w:shd w:val="clear" w:color="auto" w:fill="E8E8E8" w:themeFill="background2"/>
          </w:tcPr>
          <w:p w14:paraId="30F006CA" w14:textId="7830A7C5" w:rsidR="00623513" w:rsidRPr="00C82F98" w:rsidRDefault="00623513" w:rsidP="00623513">
            <w:pPr>
              <w:jc w:val="center"/>
              <w:rPr>
                <w:rFonts w:ascii="Arial" w:hAnsi="Arial" w:cs="Arial"/>
                <w:b/>
                <w:bCs/>
                <w:i/>
                <w:iCs/>
                <w:sz w:val="20"/>
                <w:szCs w:val="20"/>
              </w:rPr>
            </w:pPr>
            <w:r w:rsidRPr="00C82F98">
              <w:rPr>
                <w:rFonts w:ascii="Arial" w:hAnsi="Arial" w:cs="Arial"/>
                <w:b/>
                <w:bCs/>
                <w:i/>
                <w:iCs/>
                <w:sz w:val="20"/>
                <w:szCs w:val="20"/>
              </w:rPr>
              <w:t>6</w:t>
            </w:r>
          </w:p>
        </w:tc>
        <w:tc>
          <w:tcPr>
            <w:tcW w:w="1559" w:type="dxa"/>
            <w:shd w:val="clear" w:color="auto" w:fill="E8E8E8" w:themeFill="background2"/>
          </w:tcPr>
          <w:p w14:paraId="03414535" w14:textId="7DA13111" w:rsidR="00623513" w:rsidRPr="00C82F98" w:rsidRDefault="00623513" w:rsidP="00623513">
            <w:pPr>
              <w:jc w:val="center"/>
              <w:rPr>
                <w:rFonts w:ascii="Arial" w:hAnsi="Arial" w:cs="Arial"/>
                <w:b/>
                <w:bCs/>
                <w:i/>
                <w:iCs/>
                <w:sz w:val="20"/>
                <w:szCs w:val="20"/>
              </w:rPr>
            </w:pPr>
            <w:r w:rsidRPr="00C82F98">
              <w:rPr>
                <w:rFonts w:ascii="Arial" w:hAnsi="Arial" w:cs="Arial"/>
                <w:b/>
                <w:bCs/>
                <w:i/>
                <w:iCs/>
                <w:sz w:val="20"/>
                <w:szCs w:val="20"/>
              </w:rPr>
              <w:t>7</w:t>
            </w:r>
          </w:p>
        </w:tc>
        <w:tc>
          <w:tcPr>
            <w:tcW w:w="1560" w:type="dxa"/>
            <w:shd w:val="clear" w:color="auto" w:fill="E8E8E8" w:themeFill="background2"/>
          </w:tcPr>
          <w:p w14:paraId="33741E85" w14:textId="194E8F77" w:rsidR="00623513" w:rsidRPr="00C82F98" w:rsidRDefault="00623513" w:rsidP="00623513">
            <w:pPr>
              <w:jc w:val="center"/>
              <w:rPr>
                <w:rFonts w:ascii="Arial" w:hAnsi="Arial" w:cs="Arial"/>
                <w:b/>
                <w:bCs/>
                <w:i/>
                <w:iCs/>
                <w:sz w:val="20"/>
                <w:szCs w:val="20"/>
              </w:rPr>
            </w:pPr>
            <w:r w:rsidRPr="00C82F98">
              <w:rPr>
                <w:rFonts w:ascii="Arial" w:hAnsi="Arial" w:cs="Arial"/>
                <w:b/>
                <w:bCs/>
                <w:i/>
                <w:iCs/>
                <w:sz w:val="20"/>
                <w:szCs w:val="20"/>
              </w:rPr>
              <w:t>8</w:t>
            </w:r>
          </w:p>
        </w:tc>
      </w:tr>
      <w:tr w:rsidR="00623513" w:rsidRPr="00C82F98" w14:paraId="66C73EC4" w14:textId="08C3A983" w:rsidTr="00205C82">
        <w:trPr>
          <w:trHeight w:val="735"/>
        </w:trPr>
        <w:tc>
          <w:tcPr>
            <w:tcW w:w="14029" w:type="dxa"/>
            <w:gridSpan w:val="8"/>
            <w:shd w:val="clear" w:color="auto" w:fill="E8E8E8" w:themeFill="background2"/>
            <w:hideMark/>
          </w:tcPr>
          <w:p w14:paraId="70BAC275" w14:textId="77777777" w:rsidR="00623513" w:rsidRPr="00C82F98" w:rsidRDefault="00623513" w:rsidP="003B62E4">
            <w:pPr>
              <w:rPr>
                <w:rFonts w:ascii="Arial" w:hAnsi="Arial" w:cs="Arial"/>
                <w:sz w:val="20"/>
                <w:szCs w:val="20"/>
              </w:rPr>
            </w:pPr>
            <w:r w:rsidRPr="00C82F98">
              <w:rPr>
                <w:rFonts w:ascii="Arial" w:hAnsi="Arial" w:cs="Arial"/>
                <w:sz w:val="20"/>
                <w:szCs w:val="20"/>
              </w:rPr>
              <w:t> </w:t>
            </w:r>
          </w:p>
          <w:p w14:paraId="554ACE38" w14:textId="51718728" w:rsidR="00623513" w:rsidRPr="00C82F98" w:rsidRDefault="00623513" w:rsidP="003B62E4">
            <w:pPr>
              <w:rPr>
                <w:rFonts w:ascii="Arial" w:hAnsi="Arial" w:cs="Arial"/>
                <w:b/>
                <w:bCs/>
                <w:sz w:val="20"/>
                <w:szCs w:val="20"/>
              </w:rPr>
            </w:pPr>
            <w:r w:rsidRPr="00C82F98">
              <w:rPr>
                <w:rFonts w:ascii="Arial" w:hAnsi="Arial" w:cs="Arial"/>
                <w:b/>
                <w:bCs/>
                <w:sz w:val="20"/>
                <w:szCs w:val="20"/>
              </w:rPr>
              <w:t xml:space="preserve">    I  ENERGINĮ EFEKTYVUMĄ DIDINANČIOS PRIEMONĖS</w:t>
            </w:r>
          </w:p>
        </w:tc>
      </w:tr>
      <w:tr w:rsidR="00A9414C" w:rsidRPr="00C82F98" w14:paraId="1E7123FB" w14:textId="31D62D0F" w:rsidTr="00E4185F">
        <w:trPr>
          <w:trHeight w:val="615"/>
        </w:trPr>
        <w:tc>
          <w:tcPr>
            <w:tcW w:w="14029" w:type="dxa"/>
            <w:gridSpan w:val="8"/>
            <w:shd w:val="clear" w:color="auto" w:fill="E8E8E8" w:themeFill="background2"/>
            <w:noWrap/>
            <w:hideMark/>
          </w:tcPr>
          <w:p w14:paraId="008B75D0" w14:textId="2F8C05ED" w:rsidR="00A9414C" w:rsidRPr="00C82F98" w:rsidRDefault="00A9414C" w:rsidP="003B62E4">
            <w:pPr>
              <w:rPr>
                <w:rFonts w:ascii="Arial" w:hAnsi="Arial" w:cs="Arial"/>
                <w:b/>
                <w:bCs/>
                <w:sz w:val="20"/>
                <w:szCs w:val="20"/>
              </w:rPr>
            </w:pPr>
            <w:r w:rsidRPr="00C82F98">
              <w:rPr>
                <w:rFonts w:ascii="Arial" w:hAnsi="Arial" w:cs="Arial"/>
                <w:b/>
                <w:bCs/>
                <w:sz w:val="20"/>
                <w:szCs w:val="20"/>
              </w:rPr>
              <w:t xml:space="preserve"> 1.1. Šildymo ir (ar) karšto vandens sistemų atnaujinimas (modernizavimas)</w:t>
            </w:r>
          </w:p>
        </w:tc>
      </w:tr>
      <w:tr w:rsidR="00623513" w:rsidRPr="00C82F98" w14:paraId="19045761" w14:textId="01336C7B" w:rsidTr="00A1344D">
        <w:trPr>
          <w:trHeight w:val="2352"/>
        </w:trPr>
        <w:tc>
          <w:tcPr>
            <w:tcW w:w="1112" w:type="dxa"/>
            <w:shd w:val="clear" w:color="auto" w:fill="E8E8E8" w:themeFill="background2"/>
            <w:hideMark/>
          </w:tcPr>
          <w:p w14:paraId="757E0AA7" w14:textId="48E7C4E7" w:rsidR="00623513" w:rsidRPr="00C82F98" w:rsidRDefault="00C05557" w:rsidP="003B62E4">
            <w:pPr>
              <w:rPr>
                <w:rFonts w:ascii="Arial" w:hAnsi="Arial" w:cs="Arial"/>
                <w:sz w:val="20"/>
                <w:szCs w:val="20"/>
              </w:rPr>
            </w:pPr>
            <w:r w:rsidRPr="00C82F98">
              <w:rPr>
                <w:rFonts w:ascii="Arial" w:hAnsi="Arial" w:cs="Arial"/>
                <w:sz w:val="20"/>
                <w:szCs w:val="20"/>
              </w:rPr>
              <w:t>1.1.1.5.</w:t>
            </w:r>
          </w:p>
        </w:tc>
        <w:tc>
          <w:tcPr>
            <w:tcW w:w="2427" w:type="dxa"/>
            <w:shd w:val="clear" w:color="auto" w:fill="E8E8E8" w:themeFill="background2"/>
            <w:hideMark/>
          </w:tcPr>
          <w:p w14:paraId="7F6BAAE4" w14:textId="6C6EDB73" w:rsidR="00623513" w:rsidRPr="00C82F98" w:rsidRDefault="002544A8">
            <w:pPr>
              <w:rPr>
                <w:rFonts w:ascii="Arial" w:hAnsi="Arial" w:cs="Arial"/>
                <w:b/>
                <w:bCs/>
                <w:sz w:val="20"/>
                <w:szCs w:val="20"/>
              </w:rPr>
            </w:pPr>
            <w:r w:rsidRPr="00C82F98">
              <w:rPr>
                <w:rFonts w:ascii="Arial" w:hAnsi="Arial" w:cs="Arial"/>
                <w:b/>
                <w:bCs/>
                <w:sz w:val="20"/>
                <w:szCs w:val="20"/>
              </w:rPr>
              <w:t xml:space="preserve">Šilumos punktų modernizavimas, keičiant esamus įrenginius į 2 kontūrų modulinius įrenginius, kai </w:t>
            </w:r>
            <w:proofErr w:type="spellStart"/>
            <w:r w:rsidRPr="00C82F98">
              <w:rPr>
                <w:rFonts w:ascii="Arial" w:hAnsi="Arial" w:cs="Arial"/>
                <w:b/>
                <w:bCs/>
                <w:sz w:val="20"/>
                <w:szCs w:val="20"/>
              </w:rPr>
              <w:t>skirtomųjų</w:t>
            </w:r>
            <w:proofErr w:type="spellEnd"/>
            <w:r w:rsidRPr="00C82F98">
              <w:rPr>
                <w:rFonts w:ascii="Arial" w:hAnsi="Arial" w:cs="Arial"/>
                <w:b/>
                <w:bCs/>
                <w:sz w:val="20"/>
                <w:szCs w:val="20"/>
              </w:rPr>
              <w:t xml:space="preserve"> įrenginių galia nuo 500kW iki 600kW kW.</w:t>
            </w:r>
          </w:p>
        </w:tc>
        <w:tc>
          <w:tcPr>
            <w:tcW w:w="2552" w:type="dxa"/>
            <w:shd w:val="clear" w:color="auto" w:fill="E8E8E8" w:themeFill="background2"/>
            <w:hideMark/>
          </w:tcPr>
          <w:p w14:paraId="6087E157" w14:textId="509F81EB" w:rsidR="00623513" w:rsidRPr="00C82F98" w:rsidRDefault="00662CC0" w:rsidP="00173B8C">
            <w:pPr>
              <w:rPr>
                <w:rFonts w:ascii="Arial" w:hAnsi="Arial" w:cs="Arial"/>
                <w:sz w:val="20"/>
                <w:szCs w:val="20"/>
              </w:rPr>
            </w:pPr>
            <w:r w:rsidRPr="00C82F98">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623513" w:rsidRPr="00C82F98" w:rsidRDefault="00623513" w:rsidP="003B62E4">
            <w:pPr>
              <w:spacing w:after="160"/>
              <w:rPr>
                <w:rFonts w:ascii="Arial" w:hAnsi="Arial" w:cs="Arial"/>
                <w:sz w:val="20"/>
                <w:szCs w:val="20"/>
              </w:rPr>
            </w:pPr>
            <w:r w:rsidRPr="00C82F98">
              <w:rPr>
                <w:rFonts w:ascii="Arial" w:hAnsi="Arial" w:cs="Arial"/>
                <w:sz w:val="20"/>
                <w:szCs w:val="20"/>
              </w:rPr>
              <w:t>kW</w:t>
            </w:r>
          </w:p>
        </w:tc>
        <w:tc>
          <w:tcPr>
            <w:tcW w:w="1984" w:type="dxa"/>
            <w:shd w:val="clear" w:color="auto" w:fill="E8E8E8" w:themeFill="background2"/>
            <w:hideMark/>
          </w:tcPr>
          <w:p w14:paraId="489EE915" w14:textId="3BA5E565" w:rsidR="00623513" w:rsidRPr="00C82F98" w:rsidRDefault="00B9558B" w:rsidP="0033451C">
            <w:pPr>
              <w:rPr>
                <w:rFonts w:ascii="Arial" w:hAnsi="Arial" w:cs="Arial"/>
                <w:b/>
                <w:bCs/>
                <w:color w:val="FF0000"/>
                <w:sz w:val="20"/>
                <w:szCs w:val="20"/>
              </w:rPr>
            </w:pPr>
            <w:r w:rsidRPr="00C82F98">
              <w:rPr>
                <w:rFonts w:ascii="Arial" w:hAnsi="Arial" w:cs="Arial"/>
                <w:b/>
                <w:bCs/>
                <w:color w:val="FF0000"/>
                <w:sz w:val="20"/>
                <w:szCs w:val="20"/>
              </w:rPr>
              <w:t>29,58</w:t>
            </w:r>
          </w:p>
        </w:tc>
        <w:tc>
          <w:tcPr>
            <w:tcW w:w="1134" w:type="dxa"/>
            <w:shd w:val="clear" w:color="auto" w:fill="E8E8E8" w:themeFill="background2"/>
            <w:hideMark/>
          </w:tcPr>
          <w:p w14:paraId="1360A705" w14:textId="2BC77BE8" w:rsidR="00623513" w:rsidRPr="00C82F98" w:rsidRDefault="006A2114" w:rsidP="003B62E4">
            <w:pPr>
              <w:rPr>
                <w:rFonts w:ascii="Arial" w:hAnsi="Arial" w:cs="Arial"/>
                <w:sz w:val="20"/>
                <w:szCs w:val="20"/>
              </w:rPr>
            </w:pPr>
            <w:r w:rsidRPr="00C82F98">
              <w:rPr>
                <w:rFonts w:ascii="Arial" w:hAnsi="Arial" w:cs="Arial"/>
                <w:sz w:val="20"/>
                <w:szCs w:val="20"/>
              </w:rPr>
              <w:t>504,62</w:t>
            </w:r>
          </w:p>
        </w:tc>
        <w:tc>
          <w:tcPr>
            <w:tcW w:w="1559" w:type="dxa"/>
            <w:hideMark/>
          </w:tcPr>
          <w:p w14:paraId="7DF41CDD" w14:textId="7ACF92D1" w:rsidR="00623513" w:rsidRPr="00C82F98" w:rsidRDefault="00623513" w:rsidP="003B62E4">
            <w:pPr>
              <w:rPr>
                <w:rFonts w:ascii="Arial" w:hAnsi="Arial" w:cs="Arial"/>
                <w:sz w:val="20"/>
                <w:szCs w:val="20"/>
              </w:rPr>
            </w:pPr>
          </w:p>
        </w:tc>
        <w:tc>
          <w:tcPr>
            <w:tcW w:w="1560" w:type="dxa"/>
          </w:tcPr>
          <w:p w14:paraId="2CD55BD7" w14:textId="77777777" w:rsidR="00623513" w:rsidRPr="00C82F98" w:rsidRDefault="00623513" w:rsidP="003B62E4">
            <w:pPr>
              <w:rPr>
                <w:rFonts w:ascii="Arial" w:hAnsi="Arial" w:cs="Arial"/>
                <w:sz w:val="20"/>
                <w:szCs w:val="20"/>
              </w:rPr>
            </w:pPr>
          </w:p>
        </w:tc>
      </w:tr>
      <w:tr w:rsidR="00623513" w:rsidRPr="00C82F98" w14:paraId="7340C77E" w14:textId="3971A7D2" w:rsidTr="005F285D">
        <w:trPr>
          <w:trHeight w:val="1728"/>
        </w:trPr>
        <w:tc>
          <w:tcPr>
            <w:tcW w:w="1112" w:type="dxa"/>
            <w:shd w:val="clear" w:color="auto" w:fill="E8E8E8" w:themeFill="background2"/>
            <w:hideMark/>
          </w:tcPr>
          <w:p w14:paraId="3653FDFA" w14:textId="77777777" w:rsidR="00623513" w:rsidRPr="00C82F98" w:rsidRDefault="00623513" w:rsidP="003B62E4">
            <w:pPr>
              <w:rPr>
                <w:rFonts w:ascii="Arial" w:hAnsi="Arial" w:cs="Arial"/>
                <w:sz w:val="20"/>
                <w:szCs w:val="20"/>
              </w:rPr>
            </w:pPr>
            <w:r w:rsidRPr="00C82F98">
              <w:rPr>
                <w:rFonts w:ascii="Arial" w:hAnsi="Arial" w:cs="Arial"/>
                <w:sz w:val="20"/>
                <w:szCs w:val="20"/>
              </w:rPr>
              <w:lastRenderedPageBreak/>
              <w:t>1.1.3.25.</w:t>
            </w:r>
          </w:p>
        </w:tc>
        <w:tc>
          <w:tcPr>
            <w:tcW w:w="2427" w:type="dxa"/>
            <w:shd w:val="clear" w:color="auto" w:fill="E8E8E8" w:themeFill="background2"/>
            <w:hideMark/>
          </w:tcPr>
          <w:p w14:paraId="4F434054" w14:textId="77777777" w:rsidR="00623513" w:rsidRPr="00C82F98" w:rsidRDefault="00623513">
            <w:pPr>
              <w:rPr>
                <w:rFonts w:ascii="Arial" w:hAnsi="Arial" w:cs="Arial"/>
                <w:b/>
                <w:bCs/>
                <w:sz w:val="20"/>
                <w:szCs w:val="20"/>
              </w:rPr>
            </w:pPr>
            <w:r w:rsidRPr="00C82F98">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43934D27" w14:textId="77777777" w:rsidR="00173B8C" w:rsidRPr="00C82F98" w:rsidRDefault="00623513">
            <w:pPr>
              <w:rPr>
                <w:rFonts w:ascii="Arial" w:hAnsi="Arial" w:cs="Arial"/>
                <w:sz w:val="20"/>
                <w:szCs w:val="20"/>
              </w:rPr>
            </w:pPr>
            <w:r w:rsidRPr="00C82F98">
              <w:rPr>
                <w:rFonts w:ascii="Arial" w:hAnsi="Arial" w:cs="Arial"/>
                <w:sz w:val="20"/>
                <w:szCs w:val="20"/>
              </w:rPr>
              <w:t xml:space="preserve">Matavimo vienetas apima tokios sudėties statybos darbų ir medžiagų sąnaudų visumą (įskaitant, bet neapsiribojant): </w:t>
            </w:r>
          </w:p>
          <w:p w14:paraId="79D5511C" w14:textId="77777777" w:rsidR="00173B8C" w:rsidRPr="00C82F98" w:rsidRDefault="00623513">
            <w:pPr>
              <w:rPr>
                <w:rFonts w:ascii="Arial" w:hAnsi="Arial" w:cs="Arial"/>
                <w:sz w:val="20"/>
                <w:szCs w:val="20"/>
              </w:rPr>
            </w:pPr>
            <w:r w:rsidRPr="00C82F98">
              <w:rPr>
                <w:rFonts w:ascii="Arial" w:hAnsi="Arial" w:cs="Arial"/>
                <w:sz w:val="20"/>
                <w:szCs w:val="20"/>
              </w:rPr>
              <w:t xml:space="preserve">1. Esamos uždarymo ir reguliavimo armatūros demontavimas; </w:t>
            </w:r>
          </w:p>
          <w:p w14:paraId="10D0E5E8" w14:textId="77777777" w:rsidR="00173B8C" w:rsidRPr="00C82F98" w:rsidRDefault="00623513">
            <w:pPr>
              <w:rPr>
                <w:rFonts w:ascii="Arial" w:hAnsi="Arial" w:cs="Arial"/>
                <w:sz w:val="20"/>
                <w:szCs w:val="20"/>
              </w:rPr>
            </w:pPr>
            <w:r w:rsidRPr="00C82F98">
              <w:rPr>
                <w:rFonts w:ascii="Arial" w:hAnsi="Arial" w:cs="Arial"/>
                <w:sz w:val="20"/>
                <w:szCs w:val="20"/>
              </w:rPr>
              <w:t xml:space="preserve">2. Naujo ventilio ir balansinių ventilių montavimas; </w:t>
            </w:r>
          </w:p>
          <w:p w14:paraId="4EA591F8" w14:textId="77777777" w:rsidR="00173B8C" w:rsidRPr="00C82F98" w:rsidRDefault="00623513">
            <w:pPr>
              <w:rPr>
                <w:rFonts w:ascii="Arial" w:hAnsi="Arial" w:cs="Arial"/>
                <w:sz w:val="20"/>
                <w:szCs w:val="20"/>
              </w:rPr>
            </w:pPr>
            <w:r w:rsidRPr="00C82F98">
              <w:rPr>
                <w:rFonts w:ascii="Arial" w:hAnsi="Arial" w:cs="Arial"/>
                <w:sz w:val="20"/>
                <w:szCs w:val="20"/>
              </w:rPr>
              <w:t xml:space="preserve">3. Šildymo sistemos stovų reguliavimas ir pridavimas eksploatacijai; </w:t>
            </w:r>
          </w:p>
          <w:p w14:paraId="6207AE8E" w14:textId="3910A563" w:rsidR="00623513" w:rsidRPr="00C82F98" w:rsidRDefault="00623513">
            <w:pPr>
              <w:rPr>
                <w:rFonts w:ascii="Arial" w:hAnsi="Arial" w:cs="Arial"/>
                <w:sz w:val="20"/>
                <w:szCs w:val="20"/>
              </w:rPr>
            </w:pPr>
            <w:r w:rsidRPr="00C82F98">
              <w:rPr>
                <w:rFonts w:ascii="Arial" w:hAnsi="Arial" w:cs="Arial"/>
                <w:sz w:val="20"/>
                <w:szCs w:val="20"/>
              </w:rPr>
              <w:t>4. Sumontuotos įrangos izoliavimas.</w:t>
            </w:r>
          </w:p>
        </w:tc>
        <w:tc>
          <w:tcPr>
            <w:tcW w:w="1701" w:type="dxa"/>
            <w:shd w:val="clear" w:color="auto" w:fill="E8E8E8" w:themeFill="background2"/>
            <w:hideMark/>
          </w:tcPr>
          <w:p w14:paraId="5BC067D5" w14:textId="77777777" w:rsidR="00623513" w:rsidRPr="00C82F98" w:rsidRDefault="00623513" w:rsidP="003B62E4">
            <w:pPr>
              <w:rPr>
                <w:rFonts w:ascii="Arial" w:hAnsi="Arial" w:cs="Arial"/>
                <w:sz w:val="20"/>
                <w:szCs w:val="20"/>
              </w:rPr>
            </w:pPr>
            <w:r w:rsidRPr="00C82F98">
              <w:rPr>
                <w:rFonts w:ascii="Arial" w:hAnsi="Arial" w:cs="Arial"/>
                <w:sz w:val="20"/>
                <w:szCs w:val="20"/>
              </w:rPr>
              <w:t>vnt.</w:t>
            </w:r>
          </w:p>
        </w:tc>
        <w:tc>
          <w:tcPr>
            <w:tcW w:w="1984" w:type="dxa"/>
            <w:shd w:val="clear" w:color="auto" w:fill="E8E8E8" w:themeFill="background2"/>
            <w:hideMark/>
          </w:tcPr>
          <w:p w14:paraId="7F5C45F2" w14:textId="7748EFF0" w:rsidR="00623513" w:rsidRPr="00C82F98" w:rsidRDefault="004B0967" w:rsidP="00C74BF8">
            <w:pPr>
              <w:rPr>
                <w:rFonts w:ascii="Arial" w:hAnsi="Arial" w:cs="Arial"/>
                <w:color w:val="FF0000"/>
                <w:sz w:val="20"/>
                <w:szCs w:val="20"/>
              </w:rPr>
            </w:pPr>
            <w:r w:rsidRPr="00C82F98">
              <w:rPr>
                <w:rFonts w:ascii="Arial" w:hAnsi="Arial" w:cs="Arial"/>
                <w:b/>
                <w:bCs/>
                <w:color w:val="FF0000"/>
                <w:sz w:val="20"/>
                <w:szCs w:val="20"/>
              </w:rPr>
              <w:t>214,31</w:t>
            </w:r>
          </w:p>
        </w:tc>
        <w:tc>
          <w:tcPr>
            <w:tcW w:w="1134" w:type="dxa"/>
            <w:shd w:val="clear" w:color="auto" w:fill="E8E8E8" w:themeFill="background2"/>
            <w:hideMark/>
          </w:tcPr>
          <w:p w14:paraId="11F44084" w14:textId="7D711BD8" w:rsidR="00623513" w:rsidRPr="00C82F98" w:rsidRDefault="00F32812" w:rsidP="003B62E4">
            <w:pPr>
              <w:rPr>
                <w:rFonts w:ascii="Arial" w:hAnsi="Arial" w:cs="Arial"/>
                <w:sz w:val="20"/>
                <w:szCs w:val="20"/>
              </w:rPr>
            </w:pPr>
            <w:r w:rsidRPr="00C82F98">
              <w:rPr>
                <w:rFonts w:ascii="Arial" w:hAnsi="Arial" w:cs="Arial"/>
                <w:sz w:val="20"/>
                <w:szCs w:val="20"/>
              </w:rPr>
              <w:t>38</w:t>
            </w:r>
          </w:p>
        </w:tc>
        <w:tc>
          <w:tcPr>
            <w:tcW w:w="1559" w:type="dxa"/>
          </w:tcPr>
          <w:p w14:paraId="625BB522" w14:textId="11D41169" w:rsidR="00623513" w:rsidRPr="00C82F98" w:rsidRDefault="00623513" w:rsidP="003B62E4">
            <w:pPr>
              <w:rPr>
                <w:rFonts w:ascii="Arial" w:hAnsi="Arial" w:cs="Arial"/>
                <w:sz w:val="20"/>
                <w:szCs w:val="20"/>
              </w:rPr>
            </w:pPr>
          </w:p>
        </w:tc>
        <w:tc>
          <w:tcPr>
            <w:tcW w:w="1560" w:type="dxa"/>
          </w:tcPr>
          <w:p w14:paraId="583FE872" w14:textId="77777777" w:rsidR="00623513" w:rsidRPr="00C82F98" w:rsidRDefault="00623513" w:rsidP="003B62E4">
            <w:pPr>
              <w:rPr>
                <w:rFonts w:ascii="Arial" w:hAnsi="Arial" w:cs="Arial"/>
                <w:sz w:val="20"/>
                <w:szCs w:val="20"/>
                <w:highlight w:val="yellow"/>
              </w:rPr>
            </w:pPr>
          </w:p>
        </w:tc>
      </w:tr>
      <w:tr w:rsidR="00623513" w:rsidRPr="00C82F98" w14:paraId="5663688A" w14:textId="2D1B7D48" w:rsidTr="00A1344D">
        <w:trPr>
          <w:trHeight w:val="1152"/>
        </w:trPr>
        <w:tc>
          <w:tcPr>
            <w:tcW w:w="1112" w:type="dxa"/>
            <w:shd w:val="clear" w:color="auto" w:fill="E8E8E8" w:themeFill="background2"/>
            <w:hideMark/>
          </w:tcPr>
          <w:p w14:paraId="0EFC5733" w14:textId="77777777" w:rsidR="00623513" w:rsidRPr="00C82F98" w:rsidRDefault="00623513" w:rsidP="003B62E4">
            <w:pPr>
              <w:rPr>
                <w:rFonts w:ascii="Arial" w:hAnsi="Arial" w:cs="Arial"/>
                <w:sz w:val="20"/>
                <w:szCs w:val="20"/>
              </w:rPr>
            </w:pPr>
            <w:r w:rsidRPr="00C82F98">
              <w:rPr>
                <w:rFonts w:ascii="Arial" w:hAnsi="Arial" w:cs="Arial"/>
                <w:sz w:val="20"/>
                <w:szCs w:val="20"/>
              </w:rPr>
              <w:t>1.1.3.58.</w:t>
            </w:r>
          </w:p>
        </w:tc>
        <w:tc>
          <w:tcPr>
            <w:tcW w:w="2427" w:type="dxa"/>
            <w:shd w:val="clear" w:color="auto" w:fill="E8E8E8" w:themeFill="background2"/>
            <w:hideMark/>
          </w:tcPr>
          <w:p w14:paraId="01AA055E" w14:textId="77777777" w:rsidR="00623513" w:rsidRPr="00C82F98" w:rsidRDefault="00623513">
            <w:pPr>
              <w:rPr>
                <w:rFonts w:ascii="Arial" w:hAnsi="Arial" w:cs="Arial"/>
                <w:b/>
                <w:bCs/>
                <w:sz w:val="20"/>
                <w:szCs w:val="20"/>
              </w:rPr>
            </w:pPr>
            <w:r w:rsidRPr="00C82F98">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12D3FE45" w14:textId="77777777" w:rsidR="00173B8C" w:rsidRPr="00C82F98" w:rsidRDefault="00623513">
            <w:pPr>
              <w:rPr>
                <w:rFonts w:ascii="Arial" w:hAnsi="Arial" w:cs="Arial"/>
                <w:sz w:val="20"/>
                <w:szCs w:val="20"/>
              </w:rPr>
            </w:pPr>
            <w:r w:rsidRPr="00C82F98">
              <w:rPr>
                <w:rFonts w:ascii="Arial" w:hAnsi="Arial" w:cs="Arial"/>
                <w:sz w:val="20"/>
                <w:szCs w:val="20"/>
              </w:rPr>
              <w:t xml:space="preserve">Matavimo vienetas apima tokios sudėties statybos darbų ir medžiagų sąnaudų visumą (įskaitant, bet neapsiribojant): </w:t>
            </w:r>
          </w:p>
          <w:p w14:paraId="729C8AD9" w14:textId="40DDAA1D" w:rsidR="00623513" w:rsidRPr="00C82F98" w:rsidRDefault="00623513">
            <w:pPr>
              <w:rPr>
                <w:rFonts w:ascii="Arial" w:hAnsi="Arial" w:cs="Arial"/>
                <w:sz w:val="20"/>
                <w:szCs w:val="20"/>
              </w:rPr>
            </w:pPr>
            <w:r w:rsidRPr="00C82F98">
              <w:rPr>
                <w:rFonts w:ascii="Arial" w:hAnsi="Arial" w:cs="Arial"/>
                <w:sz w:val="20"/>
                <w:szCs w:val="20"/>
              </w:rPr>
              <w:t>1. Reguliuojamosios armatūros priedų paruošimas montavimui. 2. Reguliuojamosios armatūros priedų montavimas.</w:t>
            </w:r>
          </w:p>
        </w:tc>
        <w:tc>
          <w:tcPr>
            <w:tcW w:w="1701" w:type="dxa"/>
            <w:shd w:val="clear" w:color="auto" w:fill="E8E8E8" w:themeFill="background2"/>
            <w:hideMark/>
          </w:tcPr>
          <w:p w14:paraId="7A87A905" w14:textId="77777777" w:rsidR="00623513" w:rsidRPr="00C82F98" w:rsidRDefault="00623513" w:rsidP="003B62E4">
            <w:pPr>
              <w:rPr>
                <w:rFonts w:ascii="Arial" w:hAnsi="Arial" w:cs="Arial"/>
                <w:sz w:val="20"/>
                <w:szCs w:val="20"/>
              </w:rPr>
            </w:pPr>
            <w:r w:rsidRPr="00C82F98">
              <w:rPr>
                <w:rFonts w:ascii="Arial" w:hAnsi="Arial" w:cs="Arial"/>
                <w:sz w:val="20"/>
                <w:szCs w:val="20"/>
              </w:rPr>
              <w:t>vnt.</w:t>
            </w:r>
          </w:p>
        </w:tc>
        <w:tc>
          <w:tcPr>
            <w:tcW w:w="1984" w:type="dxa"/>
            <w:shd w:val="clear" w:color="auto" w:fill="E8E8E8" w:themeFill="background2"/>
            <w:hideMark/>
          </w:tcPr>
          <w:p w14:paraId="416C0E17" w14:textId="6632EF4D" w:rsidR="00623513" w:rsidRPr="00C82F98" w:rsidRDefault="00C23AC2" w:rsidP="00B634A7">
            <w:pPr>
              <w:rPr>
                <w:rFonts w:ascii="Arial" w:hAnsi="Arial" w:cs="Arial"/>
                <w:color w:val="FF0000"/>
                <w:sz w:val="20"/>
                <w:szCs w:val="20"/>
              </w:rPr>
            </w:pPr>
            <w:r w:rsidRPr="00C82F98">
              <w:rPr>
                <w:rFonts w:ascii="Arial" w:hAnsi="Arial" w:cs="Arial"/>
                <w:b/>
                <w:bCs/>
                <w:color w:val="FF0000"/>
                <w:sz w:val="20"/>
                <w:szCs w:val="20"/>
              </w:rPr>
              <w:t>18,79</w:t>
            </w:r>
          </w:p>
        </w:tc>
        <w:tc>
          <w:tcPr>
            <w:tcW w:w="1134" w:type="dxa"/>
            <w:shd w:val="clear" w:color="auto" w:fill="E8E8E8" w:themeFill="background2"/>
            <w:hideMark/>
          </w:tcPr>
          <w:p w14:paraId="69656A22" w14:textId="38CFF20C" w:rsidR="00623513" w:rsidRPr="00C82F98" w:rsidRDefault="00024653" w:rsidP="003B62E4">
            <w:pPr>
              <w:rPr>
                <w:rFonts w:ascii="Arial" w:hAnsi="Arial" w:cs="Arial"/>
                <w:sz w:val="20"/>
                <w:szCs w:val="20"/>
              </w:rPr>
            </w:pPr>
            <w:r w:rsidRPr="00C82F98">
              <w:rPr>
                <w:rFonts w:ascii="Arial" w:hAnsi="Arial" w:cs="Arial"/>
                <w:sz w:val="20"/>
                <w:szCs w:val="20"/>
              </w:rPr>
              <w:t>76</w:t>
            </w:r>
          </w:p>
        </w:tc>
        <w:tc>
          <w:tcPr>
            <w:tcW w:w="1559" w:type="dxa"/>
            <w:hideMark/>
          </w:tcPr>
          <w:p w14:paraId="72A59C20" w14:textId="0FACB32D" w:rsidR="00623513" w:rsidRPr="00C82F98" w:rsidRDefault="00623513" w:rsidP="003B62E4">
            <w:pPr>
              <w:rPr>
                <w:rFonts w:ascii="Arial" w:hAnsi="Arial" w:cs="Arial"/>
                <w:sz w:val="20"/>
                <w:szCs w:val="20"/>
              </w:rPr>
            </w:pPr>
          </w:p>
        </w:tc>
        <w:tc>
          <w:tcPr>
            <w:tcW w:w="1560" w:type="dxa"/>
          </w:tcPr>
          <w:p w14:paraId="12A20BCD" w14:textId="77777777" w:rsidR="00623513" w:rsidRPr="00C82F98" w:rsidRDefault="00623513" w:rsidP="003B62E4">
            <w:pPr>
              <w:rPr>
                <w:rFonts w:ascii="Arial" w:hAnsi="Arial" w:cs="Arial"/>
                <w:sz w:val="20"/>
                <w:szCs w:val="20"/>
              </w:rPr>
            </w:pPr>
          </w:p>
        </w:tc>
      </w:tr>
      <w:tr w:rsidR="00623513" w:rsidRPr="00C82F98" w14:paraId="65764EA8" w14:textId="6DAB6660" w:rsidTr="00A1344D">
        <w:trPr>
          <w:trHeight w:val="1152"/>
        </w:trPr>
        <w:tc>
          <w:tcPr>
            <w:tcW w:w="1112" w:type="dxa"/>
            <w:shd w:val="clear" w:color="auto" w:fill="E8E8E8" w:themeFill="background2"/>
            <w:hideMark/>
          </w:tcPr>
          <w:p w14:paraId="3EAE6C25" w14:textId="77777777" w:rsidR="00623513" w:rsidRPr="00C82F98" w:rsidRDefault="00623513" w:rsidP="003B62E4">
            <w:pPr>
              <w:rPr>
                <w:rFonts w:ascii="Arial" w:hAnsi="Arial" w:cs="Arial"/>
                <w:sz w:val="20"/>
                <w:szCs w:val="20"/>
              </w:rPr>
            </w:pPr>
            <w:r w:rsidRPr="00C82F98">
              <w:rPr>
                <w:rFonts w:ascii="Arial" w:hAnsi="Arial" w:cs="Arial"/>
                <w:sz w:val="20"/>
                <w:szCs w:val="20"/>
              </w:rPr>
              <w:t>1.1.3.59.</w:t>
            </w:r>
          </w:p>
        </w:tc>
        <w:tc>
          <w:tcPr>
            <w:tcW w:w="2427" w:type="dxa"/>
            <w:shd w:val="clear" w:color="auto" w:fill="E8E8E8" w:themeFill="background2"/>
            <w:hideMark/>
          </w:tcPr>
          <w:p w14:paraId="4477A481" w14:textId="77777777" w:rsidR="00623513" w:rsidRPr="00C82F98" w:rsidRDefault="00623513">
            <w:pPr>
              <w:rPr>
                <w:rFonts w:ascii="Arial" w:hAnsi="Arial" w:cs="Arial"/>
                <w:b/>
                <w:bCs/>
                <w:sz w:val="20"/>
                <w:szCs w:val="20"/>
              </w:rPr>
            </w:pPr>
            <w:r w:rsidRPr="00C82F98">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2998E5D1" w14:textId="77777777" w:rsidR="00173B8C" w:rsidRPr="00C82F98" w:rsidRDefault="00623513">
            <w:pPr>
              <w:rPr>
                <w:rFonts w:ascii="Arial" w:hAnsi="Arial" w:cs="Arial"/>
                <w:sz w:val="20"/>
                <w:szCs w:val="20"/>
              </w:rPr>
            </w:pPr>
            <w:r w:rsidRPr="00C82F98">
              <w:rPr>
                <w:rFonts w:ascii="Arial" w:hAnsi="Arial" w:cs="Arial"/>
                <w:sz w:val="20"/>
                <w:szCs w:val="20"/>
              </w:rPr>
              <w:t xml:space="preserve">Matavimo vienetas apima tokios sudėties statybos darbų ir medžiagų sąnaudų visumą (įskaitant, bet neapsiribojant): </w:t>
            </w:r>
          </w:p>
          <w:p w14:paraId="3CEEB345" w14:textId="69CE4779" w:rsidR="00623513" w:rsidRPr="00C82F98" w:rsidRDefault="00623513">
            <w:pPr>
              <w:rPr>
                <w:rFonts w:ascii="Arial" w:hAnsi="Arial" w:cs="Arial"/>
                <w:sz w:val="20"/>
                <w:szCs w:val="20"/>
              </w:rPr>
            </w:pPr>
            <w:r w:rsidRPr="00C82F98">
              <w:rPr>
                <w:rFonts w:ascii="Arial" w:hAnsi="Arial" w:cs="Arial"/>
                <w:sz w:val="20"/>
                <w:szCs w:val="20"/>
              </w:rPr>
              <w:t>1. Reguliuojamosios armatūros priedų paruošimas montavimui. 2. Reguliuojamosios armatūros priedų montavimas.</w:t>
            </w:r>
          </w:p>
        </w:tc>
        <w:tc>
          <w:tcPr>
            <w:tcW w:w="1701" w:type="dxa"/>
            <w:shd w:val="clear" w:color="auto" w:fill="E8E8E8" w:themeFill="background2"/>
            <w:hideMark/>
          </w:tcPr>
          <w:p w14:paraId="2C601FB5" w14:textId="77777777" w:rsidR="00623513" w:rsidRPr="00C82F98" w:rsidRDefault="00623513" w:rsidP="003B62E4">
            <w:pPr>
              <w:rPr>
                <w:rFonts w:ascii="Arial" w:hAnsi="Arial" w:cs="Arial"/>
                <w:sz w:val="20"/>
                <w:szCs w:val="20"/>
              </w:rPr>
            </w:pPr>
            <w:r w:rsidRPr="00C82F98">
              <w:rPr>
                <w:rFonts w:ascii="Arial" w:hAnsi="Arial" w:cs="Arial"/>
                <w:sz w:val="20"/>
                <w:szCs w:val="20"/>
              </w:rPr>
              <w:t>vnt.</w:t>
            </w:r>
          </w:p>
        </w:tc>
        <w:tc>
          <w:tcPr>
            <w:tcW w:w="1984" w:type="dxa"/>
            <w:shd w:val="clear" w:color="auto" w:fill="E8E8E8" w:themeFill="background2"/>
            <w:hideMark/>
          </w:tcPr>
          <w:p w14:paraId="7EAD1AB9" w14:textId="518FFB8B" w:rsidR="00623513" w:rsidRPr="00C82F98" w:rsidRDefault="007B13E9" w:rsidP="00C63D5F">
            <w:pPr>
              <w:rPr>
                <w:rFonts w:ascii="Arial" w:hAnsi="Arial" w:cs="Arial"/>
                <w:color w:val="FF0000"/>
                <w:sz w:val="20"/>
                <w:szCs w:val="20"/>
              </w:rPr>
            </w:pPr>
            <w:r w:rsidRPr="00C82F98">
              <w:rPr>
                <w:rFonts w:ascii="Arial" w:hAnsi="Arial" w:cs="Arial"/>
                <w:b/>
                <w:bCs/>
                <w:color w:val="FF0000"/>
                <w:sz w:val="20"/>
                <w:szCs w:val="20"/>
              </w:rPr>
              <w:t>35,36</w:t>
            </w:r>
          </w:p>
        </w:tc>
        <w:tc>
          <w:tcPr>
            <w:tcW w:w="1134" w:type="dxa"/>
            <w:shd w:val="clear" w:color="auto" w:fill="E8E8E8" w:themeFill="background2"/>
            <w:hideMark/>
          </w:tcPr>
          <w:p w14:paraId="51E71F58" w14:textId="23DBBD02" w:rsidR="00623513" w:rsidRPr="00C82F98" w:rsidRDefault="004F61E8" w:rsidP="003B62E4">
            <w:pPr>
              <w:rPr>
                <w:rFonts w:ascii="Arial" w:hAnsi="Arial" w:cs="Arial"/>
                <w:sz w:val="20"/>
                <w:szCs w:val="20"/>
              </w:rPr>
            </w:pPr>
            <w:r w:rsidRPr="00C82F98">
              <w:rPr>
                <w:rFonts w:ascii="Arial" w:hAnsi="Arial" w:cs="Arial"/>
                <w:sz w:val="20"/>
                <w:szCs w:val="20"/>
              </w:rPr>
              <w:t>38</w:t>
            </w:r>
          </w:p>
        </w:tc>
        <w:tc>
          <w:tcPr>
            <w:tcW w:w="1559" w:type="dxa"/>
            <w:hideMark/>
          </w:tcPr>
          <w:p w14:paraId="2AAA61CA" w14:textId="6F628A81" w:rsidR="00623513" w:rsidRPr="00C82F98" w:rsidRDefault="00623513" w:rsidP="003B62E4">
            <w:pPr>
              <w:rPr>
                <w:rFonts w:ascii="Arial" w:hAnsi="Arial" w:cs="Arial"/>
                <w:sz w:val="20"/>
                <w:szCs w:val="20"/>
              </w:rPr>
            </w:pPr>
          </w:p>
        </w:tc>
        <w:tc>
          <w:tcPr>
            <w:tcW w:w="1560" w:type="dxa"/>
          </w:tcPr>
          <w:p w14:paraId="638365D6" w14:textId="77777777" w:rsidR="00623513" w:rsidRPr="00C82F98" w:rsidRDefault="00623513" w:rsidP="003B62E4">
            <w:pPr>
              <w:rPr>
                <w:rFonts w:ascii="Arial" w:hAnsi="Arial" w:cs="Arial"/>
                <w:sz w:val="20"/>
                <w:szCs w:val="20"/>
              </w:rPr>
            </w:pPr>
          </w:p>
        </w:tc>
      </w:tr>
      <w:tr w:rsidR="00623513" w:rsidRPr="00C82F98" w14:paraId="591B4B44" w14:textId="1B217C78" w:rsidTr="00A1344D">
        <w:trPr>
          <w:trHeight w:val="1440"/>
        </w:trPr>
        <w:tc>
          <w:tcPr>
            <w:tcW w:w="1112" w:type="dxa"/>
            <w:shd w:val="clear" w:color="auto" w:fill="E8E8E8" w:themeFill="background2"/>
            <w:hideMark/>
          </w:tcPr>
          <w:p w14:paraId="7776A275" w14:textId="36A5B7E0" w:rsidR="00623513" w:rsidRPr="00C82F98" w:rsidRDefault="00623513" w:rsidP="003B62E4">
            <w:pPr>
              <w:rPr>
                <w:rFonts w:ascii="Arial" w:hAnsi="Arial" w:cs="Arial"/>
                <w:sz w:val="20"/>
                <w:szCs w:val="20"/>
              </w:rPr>
            </w:pPr>
            <w:r w:rsidRPr="00C82F98">
              <w:rPr>
                <w:rFonts w:ascii="Arial" w:hAnsi="Arial" w:cs="Arial"/>
                <w:sz w:val="20"/>
                <w:szCs w:val="20"/>
              </w:rPr>
              <w:lastRenderedPageBreak/>
              <w:t>1.1.3.6</w:t>
            </w:r>
            <w:r w:rsidR="00DA63D5" w:rsidRPr="00C82F98">
              <w:rPr>
                <w:rFonts w:ascii="Arial" w:hAnsi="Arial" w:cs="Arial"/>
                <w:sz w:val="20"/>
                <w:szCs w:val="20"/>
              </w:rPr>
              <w:t>3</w:t>
            </w:r>
            <w:r w:rsidRPr="00C82F98">
              <w:rPr>
                <w:rFonts w:ascii="Arial" w:hAnsi="Arial" w:cs="Arial"/>
                <w:sz w:val="20"/>
                <w:szCs w:val="20"/>
              </w:rPr>
              <w:t>.</w:t>
            </w:r>
          </w:p>
        </w:tc>
        <w:tc>
          <w:tcPr>
            <w:tcW w:w="2427" w:type="dxa"/>
            <w:shd w:val="clear" w:color="auto" w:fill="E8E8E8" w:themeFill="background2"/>
            <w:hideMark/>
          </w:tcPr>
          <w:p w14:paraId="1D434B1B" w14:textId="67917A6F" w:rsidR="00623513" w:rsidRPr="00C82F98" w:rsidRDefault="00951111">
            <w:pPr>
              <w:rPr>
                <w:rFonts w:ascii="Arial" w:hAnsi="Arial" w:cs="Arial"/>
                <w:b/>
                <w:bCs/>
                <w:sz w:val="20"/>
                <w:szCs w:val="20"/>
              </w:rPr>
            </w:pPr>
            <w:r w:rsidRPr="00C82F98">
              <w:rPr>
                <w:rFonts w:ascii="Arial" w:hAnsi="Arial" w:cs="Arial"/>
                <w:b/>
                <w:bCs/>
                <w:sz w:val="20"/>
                <w:szCs w:val="20"/>
              </w:rPr>
              <w:t>Šildymo sistemos (</w:t>
            </w:r>
            <w:proofErr w:type="spellStart"/>
            <w:r w:rsidRPr="00C82F98">
              <w:rPr>
                <w:rFonts w:ascii="Arial" w:hAnsi="Arial" w:cs="Arial"/>
                <w:b/>
                <w:bCs/>
                <w:sz w:val="20"/>
                <w:szCs w:val="20"/>
              </w:rPr>
              <w:t>vienvamzdės</w:t>
            </w:r>
            <w:proofErr w:type="spellEnd"/>
            <w:r w:rsidRPr="00C82F98">
              <w:rPr>
                <w:rFonts w:ascii="Arial" w:hAnsi="Arial" w:cs="Arial"/>
                <w:b/>
                <w:bCs/>
                <w:sz w:val="20"/>
                <w:szCs w:val="20"/>
              </w:rPr>
              <w:t xml:space="preserve">) atskirų stovų (atšakų) balansavimas, projektinį srautą nustatant balansiniais ventiliais (tiekiamoji ir </w:t>
            </w:r>
            <w:proofErr w:type="spellStart"/>
            <w:r w:rsidRPr="00C82F98">
              <w:rPr>
                <w:rFonts w:ascii="Arial" w:hAnsi="Arial" w:cs="Arial"/>
                <w:b/>
                <w:bCs/>
                <w:sz w:val="20"/>
                <w:szCs w:val="20"/>
              </w:rPr>
              <w:t>grižtamoji</w:t>
            </w:r>
            <w:proofErr w:type="spellEnd"/>
            <w:r w:rsidRPr="00C82F98">
              <w:rPr>
                <w:rFonts w:ascii="Arial" w:hAnsi="Arial" w:cs="Arial"/>
                <w:b/>
                <w:bCs/>
                <w:sz w:val="20"/>
                <w:szCs w:val="20"/>
              </w:rPr>
              <w:t xml:space="preserve"> linija).</w:t>
            </w:r>
          </w:p>
        </w:tc>
        <w:tc>
          <w:tcPr>
            <w:tcW w:w="2552" w:type="dxa"/>
            <w:shd w:val="clear" w:color="auto" w:fill="E8E8E8" w:themeFill="background2"/>
            <w:hideMark/>
          </w:tcPr>
          <w:p w14:paraId="39A5142A" w14:textId="2589A940" w:rsidR="00623513" w:rsidRPr="00C82F98" w:rsidRDefault="00EC1AB1">
            <w:pPr>
              <w:rPr>
                <w:rFonts w:ascii="Arial" w:hAnsi="Arial" w:cs="Arial"/>
                <w:sz w:val="20"/>
                <w:szCs w:val="20"/>
              </w:rPr>
            </w:pPr>
            <w:r w:rsidRPr="00C82F98">
              <w:rPr>
                <w:rFonts w:ascii="Arial" w:hAnsi="Arial" w:cs="Arial"/>
                <w:sz w:val="20"/>
                <w:szCs w:val="20"/>
              </w:rPr>
              <w:t xml:space="preserve">Matavimo vienetas apima tokios sudėties statybos darbų ir medžiagų sąnaudų visumą (įskaitant, bet neapsiribojant): 1. Reikiamų (projektinių) srautų nustatymas balansiniais ventiliais, keičiant tiekiamųjų ir </w:t>
            </w:r>
            <w:proofErr w:type="spellStart"/>
            <w:r w:rsidRPr="00C82F98">
              <w:rPr>
                <w:rFonts w:ascii="Arial" w:hAnsi="Arial" w:cs="Arial"/>
                <w:sz w:val="20"/>
                <w:szCs w:val="20"/>
              </w:rPr>
              <w:t>grižtamųjų</w:t>
            </w:r>
            <w:proofErr w:type="spellEnd"/>
            <w:r w:rsidRPr="00C82F98">
              <w:rPr>
                <w:rFonts w:ascii="Arial" w:hAnsi="Arial" w:cs="Arial"/>
                <w:sz w:val="20"/>
                <w:szCs w:val="20"/>
              </w:rPr>
              <w:t xml:space="preserve"> srautų stovuose (atšakose) slėgių skirtumus.</w:t>
            </w:r>
          </w:p>
        </w:tc>
        <w:tc>
          <w:tcPr>
            <w:tcW w:w="1701" w:type="dxa"/>
            <w:shd w:val="clear" w:color="auto" w:fill="E8E8E8" w:themeFill="background2"/>
            <w:hideMark/>
          </w:tcPr>
          <w:p w14:paraId="0D03626F" w14:textId="77777777" w:rsidR="00623513" w:rsidRPr="00C82F98" w:rsidRDefault="00623513" w:rsidP="003B62E4">
            <w:pPr>
              <w:rPr>
                <w:rFonts w:ascii="Arial" w:hAnsi="Arial" w:cs="Arial"/>
                <w:sz w:val="20"/>
                <w:szCs w:val="20"/>
              </w:rPr>
            </w:pPr>
            <w:r w:rsidRPr="00C82F98">
              <w:rPr>
                <w:rFonts w:ascii="Arial" w:hAnsi="Arial" w:cs="Arial"/>
                <w:sz w:val="20"/>
                <w:szCs w:val="20"/>
              </w:rPr>
              <w:t>vnt.</w:t>
            </w:r>
          </w:p>
        </w:tc>
        <w:tc>
          <w:tcPr>
            <w:tcW w:w="1984" w:type="dxa"/>
            <w:shd w:val="clear" w:color="auto" w:fill="E8E8E8" w:themeFill="background2"/>
            <w:hideMark/>
          </w:tcPr>
          <w:p w14:paraId="55E3E143" w14:textId="19CADC62" w:rsidR="00623513" w:rsidRPr="00C82F98" w:rsidRDefault="00124B18" w:rsidP="00BE50B0">
            <w:pPr>
              <w:rPr>
                <w:rFonts w:ascii="Arial" w:hAnsi="Arial" w:cs="Arial"/>
                <w:b/>
                <w:bCs/>
                <w:color w:val="FF0000"/>
                <w:sz w:val="20"/>
                <w:szCs w:val="20"/>
              </w:rPr>
            </w:pPr>
            <w:r w:rsidRPr="00C82F98">
              <w:rPr>
                <w:rFonts w:ascii="Arial" w:hAnsi="Arial" w:cs="Arial"/>
                <w:b/>
                <w:bCs/>
                <w:color w:val="FF0000"/>
                <w:sz w:val="20"/>
                <w:szCs w:val="20"/>
              </w:rPr>
              <w:t>3,96</w:t>
            </w:r>
          </w:p>
        </w:tc>
        <w:tc>
          <w:tcPr>
            <w:tcW w:w="1134" w:type="dxa"/>
            <w:shd w:val="clear" w:color="auto" w:fill="E8E8E8" w:themeFill="background2"/>
            <w:hideMark/>
          </w:tcPr>
          <w:p w14:paraId="2245B63C" w14:textId="3ECA2183" w:rsidR="00623513" w:rsidRPr="00C82F98" w:rsidRDefault="006E2A3C" w:rsidP="003B62E4">
            <w:pPr>
              <w:rPr>
                <w:rFonts w:ascii="Arial" w:hAnsi="Arial" w:cs="Arial"/>
                <w:sz w:val="20"/>
                <w:szCs w:val="20"/>
              </w:rPr>
            </w:pPr>
            <w:r w:rsidRPr="00C82F98">
              <w:rPr>
                <w:rFonts w:ascii="Arial" w:hAnsi="Arial" w:cs="Arial"/>
                <w:sz w:val="20"/>
                <w:szCs w:val="20"/>
              </w:rPr>
              <w:t>76</w:t>
            </w:r>
          </w:p>
        </w:tc>
        <w:tc>
          <w:tcPr>
            <w:tcW w:w="1559" w:type="dxa"/>
            <w:hideMark/>
          </w:tcPr>
          <w:p w14:paraId="676CEF0A" w14:textId="326869CE" w:rsidR="00623513" w:rsidRPr="00C82F98" w:rsidRDefault="00623513" w:rsidP="003B62E4">
            <w:pPr>
              <w:rPr>
                <w:rFonts w:ascii="Arial" w:hAnsi="Arial" w:cs="Arial"/>
                <w:sz w:val="20"/>
                <w:szCs w:val="20"/>
              </w:rPr>
            </w:pPr>
          </w:p>
        </w:tc>
        <w:tc>
          <w:tcPr>
            <w:tcW w:w="1560" w:type="dxa"/>
          </w:tcPr>
          <w:p w14:paraId="6EB0CAE0" w14:textId="77777777" w:rsidR="00623513" w:rsidRPr="00C82F98" w:rsidRDefault="00623513" w:rsidP="003B62E4">
            <w:pPr>
              <w:rPr>
                <w:rFonts w:ascii="Arial" w:hAnsi="Arial" w:cs="Arial"/>
                <w:sz w:val="20"/>
                <w:szCs w:val="20"/>
              </w:rPr>
            </w:pPr>
          </w:p>
        </w:tc>
      </w:tr>
      <w:tr w:rsidR="00623513" w:rsidRPr="00C82F98" w14:paraId="26B6F3BF" w14:textId="5185ED9B" w:rsidTr="00A1344D">
        <w:trPr>
          <w:trHeight w:val="1440"/>
        </w:trPr>
        <w:tc>
          <w:tcPr>
            <w:tcW w:w="1112" w:type="dxa"/>
            <w:shd w:val="clear" w:color="auto" w:fill="E8E8E8" w:themeFill="background2"/>
            <w:hideMark/>
          </w:tcPr>
          <w:p w14:paraId="45333036" w14:textId="64E2212F" w:rsidR="00623513" w:rsidRPr="00C82F98" w:rsidRDefault="00623513" w:rsidP="003B62E4">
            <w:pPr>
              <w:rPr>
                <w:rFonts w:ascii="Arial" w:hAnsi="Arial" w:cs="Arial"/>
                <w:sz w:val="20"/>
                <w:szCs w:val="20"/>
              </w:rPr>
            </w:pPr>
            <w:r w:rsidRPr="00C82F98">
              <w:rPr>
                <w:rFonts w:ascii="Arial" w:hAnsi="Arial" w:cs="Arial"/>
                <w:sz w:val="20"/>
                <w:szCs w:val="20"/>
              </w:rPr>
              <w:t>1.1.3.6</w:t>
            </w:r>
            <w:r w:rsidR="00476199" w:rsidRPr="00C82F98">
              <w:rPr>
                <w:rFonts w:ascii="Arial" w:hAnsi="Arial" w:cs="Arial"/>
                <w:sz w:val="20"/>
                <w:szCs w:val="20"/>
              </w:rPr>
              <w:t>8</w:t>
            </w:r>
            <w:r w:rsidRPr="00C82F98">
              <w:rPr>
                <w:rFonts w:ascii="Arial" w:hAnsi="Arial" w:cs="Arial"/>
                <w:sz w:val="20"/>
                <w:szCs w:val="20"/>
              </w:rPr>
              <w:t>.</w:t>
            </w:r>
          </w:p>
        </w:tc>
        <w:tc>
          <w:tcPr>
            <w:tcW w:w="2427" w:type="dxa"/>
            <w:shd w:val="clear" w:color="auto" w:fill="E8E8E8" w:themeFill="background2"/>
            <w:hideMark/>
          </w:tcPr>
          <w:p w14:paraId="57CD64C0" w14:textId="6423DABE" w:rsidR="00623513" w:rsidRPr="00C82F98" w:rsidRDefault="005645BF">
            <w:pPr>
              <w:rPr>
                <w:rFonts w:ascii="Arial" w:hAnsi="Arial" w:cs="Arial"/>
                <w:b/>
                <w:bCs/>
                <w:sz w:val="20"/>
                <w:szCs w:val="20"/>
              </w:rPr>
            </w:pPr>
            <w:r w:rsidRPr="00C82F98">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4857B63D" w:rsidR="00623513" w:rsidRPr="00C82F98" w:rsidRDefault="00272739">
            <w:pPr>
              <w:rPr>
                <w:rFonts w:ascii="Arial" w:hAnsi="Arial" w:cs="Arial"/>
                <w:sz w:val="20"/>
                <w:szCs w:val="20"/>
              </w:rPr>
            </w:pPr>
            <w:r w:rsidRPr="00C82F98">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623513" w:rsidRPr="00C82F98" w:rsidRDefault="00623513" w:rsidP="003B62E4">
            <w:pPr>
              <w:rPr>
                <w:rFonts w:ascii="Arial" w:hAnsi="Arial" w:cs="Arial"/>
                <w:sz w:val="20"/>
                <w:szCs w:val="20"/>
              </w:rPr>
            </w:pPr>
            <w:r w:rsidRPr="00C82F98">
              <w:rPr>
                <w:rFonts w:ascii="Arial" w:hAnsi="Arial" w:cs="Arial"/>
                <w:sz w:val="20"/>
                <w:szCs w:val="20"/>
              </w:rPr>
              <w:t>t.m3</w:t>
            </w:r>
          </w:p>
        </w:tc>
        <w:tc>
          <w:tcPr>
            <w:tcW w:w="1984" w:type="dxa"/>
            <w:shd w:val="clear" w:color="auto" w:fill="E8E8E8" w:themeFill="background2"/>
            <w:hideMark/>
          </w:tcPr>
          <w:p w14:paraId="61E053E1" w14:textId="16A46148" w:rsidR="00623513" w:rsidRPr="00C82F98" w:rsidRDefault="001B320B" w:rsidP="00125B1E">
            <w:pPr>
              <w:rPr>
                <w:rFonts w:ascii="Arial" w:hAnsi="Arial" w:cs="Arial"/>
                <w:b/>
                <w:bCs/>
                <w:sz w:val="20"/>
                <w:szCs w:val="20"/>
              </w:rPr>
            </w:pPr>
            <w:r w:rsidRPr="00C82F98">
              <w:rPr>
                <w:rFonts w:ascii="Arial" w:hAnsi="Arial" w:cs="Arial"/>
                <w:b/>
                <w:bCs/>
                <w:color w:val="FF0000"/>
                <w:sz w:val="20"/>
                <w:szCs w:val="20"/>
              </w:rPr>
              <w:t>62,13</w:t>
            </w:r>
          </w:p>
        </w:tc>
        <w:tc>
          <w:tcPr>
            <w:tcW w:w="1134" w:type="dxa"/>
            <w:shd w:val="clear" w:color="auto" w:fill="E8E8E8" w:themeFill="background2"/>
            <w:hideMark/>
          </w:tcPr>
          <w:p w14:paraId="75FED652" w14:textId="2785A901" w:rsidR="00623513" w:rsidRPr="00C82F98" w:rsidRDefault="00EA1490" w:rsidP="003B62E4">
            <w:pPr>
              <w:rPr>
                <w:rFonts w:ascii="Arial" w:hAnsi="Arial" w:cs="Arial"/>
                <w:sz w:val="20"/>
                <w:szCs w:val="20"/>
              </w:rPr>
            </w:pPr>
            <w:r w:rsidRPr="00C82F98">
              <w:rPr>
                <w:rFonts w:ascii="Arial" w:hAnsi="Arial" w:cs="Arial"/>
                <w:sz w:val="20"/>
                <w:szCs w:val="20"/>
              </w:rPr>
              <w:t>16</w:t>
            </w:r>
          </w:p>
        </w:tc>
        <w:tc>
          <w:tcPr>
            <w:tcW w:w="1559" w:type="dxa"/>
            <w:hideMark/>
          </w:tcPr>
          <w:p w14:paraId="4C710418" w14:textId="6AAFCFE3" w:rsidR="00623513" w:rsidRPr="00C82F98" w:rsidRDefault="00623513" w:rsidP="003B62E4">
            <w:pPr>
              <w:rPr>
                <w:rFonts w:ascii="Arial" w:hAnsi="Arial" w:cs="Arial"/>
                <w:sz w:val="20"/>
                <w:szCs w:val="20"/>
              </w:rPr>
            </w:pPr>
          </w:p>
        </w:tc>
        <w:tc>
          <w:tcPr>
            <w:tcW w:w="1560" w:type="dxa"/>
          </w:tcPr>
          <w:p w14:paraId="19F93325" w14:textId="77777777" w:rsidR="00623513" w:rsidRPr="00C82F98" w:rsidRDefault="00623513" w:rsidP="003B62E4">
            <w:pPr>
              <w:rPr>
                <w:rFonts w:ascii="Arial" w:hAnsi="Arial" w:cs="Arial"/>
                <w:sz w:val="20"/>
                <w:szCs w:val="20"/>
              </w:rPr>
            </w:pPr>
          </w:p>
        </w:tc>
      </w:tr>
      <w:tr w:rsidR="004F22B3" w:rsidRPr="00C82F98" w14:paraId="329A99C2" w14:textId="77777777" w:rsidTr="004F22B3">
        <w:trPr>
          <w:trHeight w:val="625"/>
        </w:trPr>
        <w:tc>
          <w:tcPr>
            <w:tcW w:w="12469" w:type="dxa"/>
            <w:gridSpan w:val="7"/>
          </w:tcPr>
          <w:p w14:paraId="7FF07B30" w14:textId="08390347" w:rsidR="004F22B3" w:rsidRPr="00C82F98" w:rsidRDefault="004F22B3" w:rsidP="004F22B3">
            <w:pPr>
              <w:jc w:val="right"/>
              <w:rPr>
                <w:rFonts w:ascii="Arial" w:hAnsi="Arial" w:cs="Arial"/>
                <w:sz w:val="20"/>
                <w:szCs w:val="20"/>
              </w:rPr>
            </w:pPr>
            <w:r w:rsidRPr="00C82F98">
              <w:rPr>
                <w:rFonts w:ascii="Arial" w:hAnsi="Arial" w:cs="Arial"/>
                <w:sz w:val="20"/>
                <w:szCs w:val="20"/>
              </w:rPr>
              <w:t>Viso pasiūlymo kaina Eur be PVM</w:t>
            </w:r>
            <w:r w:rsidR="00B218E0" w:rsidRPr="00C82F98">
              <w:rPr>
                <w:rFonts w:ascii="Arial" w:hAnsi="Arial" w:cs="Arial"/>
                <w:sz w:val="20"/>
                <w:szCs w:val="20"/>
              </w:rPr>
              <w:t xml:space="preserve"> (1 lentelės 8 stulpelio visų pozicijų suma)</w:t>
            </w:r>
          </w:p>
        </w:tc>
        <w:tc>
          <w:tcPr>
            <w:tcW w:w="1560" w:type="dxa"/>
          </w:tcPr>
          <w:p w14:paraId="47B2D4CD" w14:textId="77777777" w:rsidR="004F22B3" w:rsidRPr="00C82F98" w:rsidRDefault="004F22B3" w:rsidP="003B62E4">
            <w:pPr>
              <w:rPr>
                <w:rFonts w:ascii="Arial" w:hAnsi="Arial" w:cs="Arial"/>
                <w:sz w:val="20"/>
                <w:szCs w:val="20"/>
              </w:rPr>
            </w:pPr>
          </w:p>
        </w:tc>
      </w:tr>
    </w:tbl>
    <w:p w14:paraId="084FC9D0" w14:textId="77777777" w:rsidR="003B62E4" w:rsidRPr="00C82F98" w:rsidRDefault="003B62E4" w:rsidP="00797323">
      <w:pPr>
        <w:rPr>
          <w:rFonts w:ascii="Arial" w:hAnsi="Arial" w:cs="Arial"/>
          <w:sz w:val="20"/>
          <w:szCs w:val="20"/>
        </w:rPr>
      </w:pPr>
    </w:p>
    <w:sectPr w:rsidR="003B62E4" w:rsidRPr="00C82F98"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A28E1" w14:textId="77777777" w:rsidR="007531E5" w:rsidRDefault="007531E5" w:rsidP="00EF65F4">
      <w:pPr>
        <w:spacing w:after="0" w:line="240" w:lineRule="auto"/>
      </w:pPr>
      <w:r>
        <w:separator/>
      </w:r>
    </w:p>
  </w:endnote>
  <w:endnote w:type="continuationSeparator" w:id="0">
    <w:p w14:paraId="55222E7D" w14:textId="77777777" w:rsidR="007531E5" w:rsidRDefault="007531E5"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3EB43" w14:textId="77777777" w:rsidR="007531E5" w:rsidRDefault="007531E5" w:rsidP="00EF65F4">
      <w:pPr>
        <w:spacing w:after="0" w:line="240" w:lineRule="auto"/>
      </w:pPr>
      <w:r>
        <w:separator/>
      </w:r>
    </w:p>
  </w:footnote>
  <w:footnote w:type="continuationSeparator" w:id="0">
    <w:p w14:paraId="269CC4D9" w14:textId="77777777" w:rsidR="007531E5" w:rsidRDefault="007531E5"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24653"/>
    <w:rsid w:val="00035ECC"/>
    <w:rsid w:val="00047AFE"/>
    <w:rsid w:val="00052449"/>
    <w:rsid w:val="000551B4"/>
    <w:rsid w:val="0008166F"/>
    <w:rsid w:val="00081D0B"/>
    <w:rsid w:val="000A5BD0"/>
    <w:rsid w:val="000C558F"/>
    <w:rsid w:val="000E1386"/>
    <w:rsid w:val="00124B18"/>
    <w:rsid w:val="00125B1E"/>
    <w:rsid w:val="00171D02"/>
    <w:rsid w:val="00173B8C"/>
    <w:rsid w:val="001B320B"/>
    <w:rsid w:val="001C5421"/>
    <w:rsid w:val="001D04C6"/>
    <w:rsid w:val="00205C82"/>
    <w:rsid w:val="002544A8"/>
    <w:rsid w:val="00254E2E"/>
    <w:rsid w:val="0025643E"/>
    <w:rsid w:val="00270859"/>
    <w:rsid w:val="00272739"/>
    <w:rsid w:val="00305FE9"/>
    <w:rsid w:val="003239DA"/>
    <w:rsid w:val="00331D1B"/>
    <w:rsid w:val="0033451C"/>
    <w:rsid w:val="00334C95"/>
    <w:rsid w:val="00336B25"/>
    <w:rsid w:val="00353BFD"/>
    <w:rsid w:val="0036199A"/>
    <w:rsid w:val="003858F5"/>
    <w:rsid w:val="003A4C1E"/>
    <w:rsid w:val="003B264B"/>
    <w:rsid w:val="003B3C07"/>
    <w:rsid w:val="003B62E4"/>
    <w:rsid w:val="003F0D1C"/>
    <w:rsid w:val="00446848"/>
    <w:rsid w:val="00460CBA"/>
    <w:rsid w:val="00476199"/>
    <w:rsid w:val="00477380"/>
    <w:rsid w:val="004954B5"/>
    <w:rsid w:val="004B0967"/>
    <w:rsid w:val="004B0B90"/>
    <w:rsid w:val="004F22B3"/>
    <w:rsid w:val="004F3ECC"/>
    <w:rsid w:val="004F61E8"/>
    <w:rsid w:val="00511FA4"/>
    <w:rsid w:val="005220E7"/>
    <w:rsid w:val="00535154"/>
    <w:rsid w:val="00536557"/>
    <w:rsid w:val="005645BF"/>
    <w:rsid w:val="00597292"/>
    <w:rsid w:val="005A3A13"/>
    <w:rsid w:val="005C645B"/>
    <w:rsid w:val="005D09B2"/>
    <w:rsid w:val="005E43A0"/>
    <w:rsid w:val="005F285D"/>
    <w:rsid w:val="00623513"/>
    <w:rsid w:val="00653AAE"/>
    <w:rsid w:val="00662CC0"/>
    <w:rsid w:val="00665CA7"/>
    <w:rsid w:val="00667CFA"/>
    <w:rsid w:val="006A2114"/>
    <w:rsid w:val="006A667A"/>
    <w:rsid w:val="006D2D1C"/>
    <w:rsid w:val="006E2A3C"/>
    <w:rsid w:val="006F46AE"/>
    <w:rsid w:val="0071683B"/>
    <w:rsid w:val="00743070"/>
    <w:rsid w:val="00746A2E"/>
    <w:rsid w:val="007531E5"/>
    <w:rsid w:val="00762317"/>
    <w:rsid w:val="00770949"/>
    <w:rsid w:val="0078514E"/>
    <w:rsid w:val="00797323"/>
    <w:rsid w:val="007A4D3A"/>
    <w:rsid w:val="007B13E9"/>
    <w:rsid w:val="007B7ED1"/>
    <w:rsid w:val="007E0308"/>
    <w:rsid w:val="00834CA3"/>
    <w:rsid w:val="00850C4D"/>
    <w:rsid w:val="00853C99"/>
    <w:rsid w:val="00863260"/>
    <w:rsid w:val="00874841"/>
    <w:rsid w:val="00880D16"/>
    <w:rsid w:val="008A02AC"/>
    <w:rsid w:val="008D2F83"/>
    <w:rsid w:val="0091089B"/>
    <w:rsid w:val="00951111"/>
    <w:rsid w:val="009569FA"/>
    <w:rsid w:val="00976512"/>
    <w:rsid w:val="00995BA4"/>
    <w:rsid w:val="009A142F"/>
    <w:rsid w:val="00A1344D"/>
    <w:rsid w:val="00A37963"/>
    <w:rsid w:val="00A9414C"/>
    <w:rsid w:val="00AC251F"/>
    <w:rsid w:val="00AC757B"/>
    <w:rsid w:val="00AD2499"/>
    <w:rsid w:val="00AD5D31"/>
    <w:rsid w:val="00B218E0"/>
    <w:rsid w:val="00B520AA"/>
    <w:rsid w:val="00B53ED1"/>
    <w:rsid w:val="00B567F1"/>
    <w:rsid w:val="00B57461"/>
    <w:rsid w:val="00B634A7"/>
    <w:rsid w:val="00B7517B"/>
    <w:rsid w:val="00B9558B"/>
    <w:rsid w:val="00BD1E19"/>
    <w:rsid w:val="00BE50B0"/>
    <w:rsid w:val="00C05557"/>
    <w:rsid w:val="00C07934"/>
    <w:rsid w:val="00C23AC2"/>
    <w:rsid w:val="00C32D4C"/>
    <w:rsid w:val="00C33310"/>
    <w:rsid w:val="00C4570B"/>
    <w:rsid w:val="00C63D5F"/>
    <w:rsid w:val="00C64C47"/>
    <w:rsid w:val="00C74BF8"/>
    <w:rsid w:val="00C82F98"/>
    <w:rsid w:val="00C85265"/>
    <w:rsid w:val="00CC325A"/>
    <w:rsid w:val="00CF017A"/>
    <w:rsid w:val="00D577CF"/>
    <w:rsid w:val="00DA63D5"/>
    <w:rsid w:val="00DB782D"/>
    <w:rsid w:val="00DC63FE"/>
    <w:rsid w:val="00DE056D"/>
    <w:rsid w:val="00E26AA7"/>
    <w:rsid w:val="00E37CC7"/>
    <w:rsid w:val="00E40884"/>
    <w:rsid w:val="00E4185F"/>
    <w:rsid w:val="00E5074C"/>
    <w:rsid w:val="00E7360F"/>
    <w:rsid w:val="00E913A2"/>
    <w:rsid w:val="00EA1490"/>
    <w:rsid w:val="00EB1AEF"/>
    <w:rsid w:val="00EC1AB1"/>
    <w:rsid w:val="00ED5DA1"/>
    <w:rsid w:val="00EE3A15"/>
    <w:rsid w:val="00EF65F4"/>
    <w:rsid w:val="00F00395"/>
    <w:rsid w:val="00F32812"/>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2103</Words>
  <Characters>1200</Characters>
  <Application>Microsoft Office Word</Application>
  <DocSecurity>0</DocSecurity>
  <Lines>10</Lines>
  <Paragraphs>6</Paragraphs>
  <ScaleCrop>false</ScaleCrop>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13</cp:revision>
  <dcterms:created xsi:type="dcterms:W3CDTF">2026-03-20T12:12:00Z</dcterms:created>
  <dcterms:modified xsi:type="dcterms:W3CDTF">2026-03-20T12:16:00Z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